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386EC" w14:textId="6E28F5A3" w:rsidR="004029D8" w:rsidRPr="004029D8" w:rsidRDefault="004029D8" w:rsidP="004029D8">
      <w:pPr>
        <w:spacing w:after="160" w:line="259" w:lineRule="auto"/>
        <w:ind w:left="0"/>
        <w:jc w:val="right"/>
        <w:rPr>
          <w:b/>
        </w:rPr>
      </w:pPr>
      <w:r w:rsidRPr="004029D8">
        <w:rPr>
          <w:b/>
        </w:rPr>
        <w:t>EXHIBIT G</w:t>
      </w:r>
      <w:r w:rsidR="006306A2">
        <w:rPr>
          <w:b/>
        </w:rPr>
        <w:t xml:space="preserve"> – 3</w:t>
      </w:r>
    </w:p>
    <w:p w14:paraId="4309F8E5" w14:textId="77777777" w:rsidR="006306A2" w:rsidRDefault="006306A2" w:rsidP="006306A2">
      <w:pPr>
        <w:pStyle w:val="Title"/>
        <w:spacing w:after="120"/>
        <w:jc w:val="center"/>
        <w:rPr>
          <w:rFonts w:ascii="Arial" w:hAnsi="Arial" w:cs="Arial"/>
          <w:b/>
          <w:sz w:val="20"/>
          <w:szCs w:val="20"/>
          <w:u w:val="single"/>
        </w:rPr>
      </w:pPr>
      <w:r>
        <w:rPr>
          <w:rFonts w:ascii="Arial" w:hAnsi="Arial" w:cs="Arial"/>
          <w:b/>
          <w:sz w:val="20"/>
          <w:szCs w:val="20"/>
          <w:u w:val="single"/>
        </w:rPr>
        <w:t>MENTAL HEALTH PROMOTION PROJECTS PACKET</w:t>
      </w:r>
    </w:p>
    <w:p w14:paraId="709E516A" w14:textId="77777777" w:rsidR="006306A2" w:rsidRPr="00F35710" w:rsidRDefault="006306A2" w:rsidP="006306A2"/>
    <w:p w14:paraId="04A642C0" w14:textId="4BDD65A7" w:rsidR="006306A2" w:rsidRDefault="006306A2" w:rsidP="006306A2">
      <w:pPr>
        <w:pStyle w:val="Title"/>
        <w:spacing w:after="120"/>
        <w:rPr>
          <w:rFonts w:ascii="Arial" w:hAnsi="Arial" w:cs="Arial"/>
          <w:b/>
          <w:sz w:val="20"/>
          <w:szCs w:val="20"/>
        </w:rPr>
      </w:pPr>
      <w:r>
        <w:rPr>
          <w:rFonts w:ascii="Arial" w:hAnsi="Arial" w:cs="Arial"/>
          <w:b/>
          <w:sz w:val="20"/>
          <w:szCs w:val="20"/>
        </w:rPr>
        <w:t xml:space="preserve">Community(ies) to be served, including high-need community from list in Exhibit </w:t>
      </w:r>
      <w:r w:rsidR="00B358C2">
        <w:rPr>
          <w:rFonts w:ascii="Arial" w:hAnsi="Arial" w:cs="Arial"/>
          <w:b/>
          <w:sz w:val="20"/>
          <w:szCs w:val="20"/>
        </w:rPr>
        <w:t>I</w:t>
      </w:r>
      <w:r w:rsidRPr="00C05136">
        <w:rPr>
          <w:rFonts w:ascii="Arial" w:hAnsi="Arial" w:cs="Arial"/>
          <w:b/>
          <w:sz w:val="20"/>
          <w:szCs w:val="20"/>
        </w:rPr>
        <w:t>:</w:t>
      </w:r>
      <w:r>
        <w:rPr>
          <w:rFonts w:ascii="Arial" w:hAnsi="Arial" w:cs="Arial"/>
          <w:b/>
          <w:sz w:val="20"/>
          <w:szCs w:val="20"/>
        </w:rPr>
        <w:t xml:space="preserve"> </w:t>
      </w:r>
    </w:p>
    <w:p w14:paraId="795B814F" w14:textId="77777777" w:rsidR="006306A2" w:rsidRDefault="006306A2" w:rsidP="006306A2">
      <w:pPr>
        <w:pStyle w:val="Title"/>
        <w:spacing w:after="120"/>
        <w:rPr>
          <w:rFonts w:ascii="Arial" w:hAnsi="Arial" w:cs="Arial"/>
          <w:b/>
          <w:sz w:val="20"/>
          <w:szCs w:val="20"/>
        </w:rPr>
      </w:pPr>
    </w:p>
    <w:p w14:paraId="467CB16E" w14:textId="77777777" w:rsidR="006306A2" w:rsidRDefault="006306A2" w:rsidP="006306A2">
      <w:pPr>
        <w:pStyle w:val="Title"/>
        <w:spacing w:after="120"/>
        <w:rPr>
          <w:rFonts w:ascii="Arial" w:hAnsi="Arial" w:cs="Arial"/>
          <w:b/>
          <w:sz w:val="20"/>
          <w:szCs w:val="20"/>
        </w:rPr>
      </w:pPr>
      <w:r>
        <w:rPr>
          <w:rFonts w:ascii="Arial" w:hAnsi="Arial" w:cs="Arial"/>
          <w:b/>
          <w:sz w:val="20"/>
          <w:szCs w:val="20"/>
        </w:rPr>
        <w:t>_________________________________________________________________________________________________________</w:t>
      </w:r>
    </w:p>
    <w:p w14:paraId="38AF9B02" w14:textId="77777777" w:rsidR="006306A2" w:rsidRDefault="006306A2" w:rsidP="006306A2">
      <w:pPr>
        <w:pStyle w:val="Title"/>
        <w:spacing w:after="120"/>
        <w:rPr>
          <w:rFonts w:ascii="Arial" w:hAnsi="Arial" w:cs="Arial"/>
          <w:b/>
          <w:sz w:val="20"/>
          <w:szCs w:val="20"/>
        </w:rPr>
      </w:pPr>
    </w:p>
    <w:p w14:paraId="43DA7198" w14:textId="77777777" w:rsidR="006306A2" w:rsidRPr="00F35710" w:rsidRDefault="006306A2" w:rsidP="006306A2">
      <w:pPr>
        <w:pStyle w:val="Title"/>
        <w:spacing w:after="120"/>
        <w:rPr>
          <w:rFonts w:ascii="Arial" w:hAnsi="Arial" w:cs="Arial"/>
          <w:b/>
          <w:sz w:val="20"/>
          <w:szCs w:val="20"/>
        </w:rPr>
      </w:pPr>
      <w:r w:rsidRPr="00F35710">
        <w:rPr>
          <w:rFonts w:ascii="Arial" w:hAnsi="Arial" w:cs="Arial"/>
          <w:b/>
          <w:sz w:val="20"/>
          <w:szCs w:val="20"/>
        </w:rPr>
        <w:t>Program Selection:</w:t>
      </w:r>
    </w:p>
    <w:p w14:paraId="2E44B434" w14:textId="3261F326" w:rsidR="006306A2" w:rsidRPr="00F35710" w:rsidRDefault="006306A2" w:rsidP="006306A2">
      <w:pPr>
        <w:ind w:left="0"/>
        <w:rPr>
          <w:iCs/>
        </w:rPr>
      </w:pPr>
      <w:r w:rsidRPr="00F35710">
        <w:rPr>
          <w:iCs/>
        </w:rPr>
        <w:t>Implement ap</w:t>
      </w:r>
      <w:r w:rsidR="00B358C2">
        <w:rPr>
          <w:iCs/>
        </w:rPr>
        <w:t>proved Action Plan submitted with your A</w:t>
      </w:r>
      <w:r w:rsidRPr="00F35710">
        <w:rPr>
          <w:iCs/>
        </w:rPr>
        <w:t>pplication.</w:t>
      </w:r>
    </w:p>
    <w:p w14:paraId="1CC1FC85" w14:textId="77777777" w:rsidR="006306A2" w:rsidRPr="009E09C0" w:rsidRDefault="006306A2" w:rsidP="006306A2">
      <w:pPr>
        <w:pStyle w:val="ListParagraph"/>
        <w:numPr>
          <w:ilvl w:val="3"/>
          <w:numId w:val="1"/>
        </w:numPr>
        <w:ind w:left="720"/>
        <w:rPr>
          <w:iCs/>
        </w:rPr>
      </w:pPr>
      <w:r w:rsidRPr="006960AF">
        <w:rPr>
          <w:spacing w:val="-1"/>
        </w:rPr>
        <w:t xml:space="preserve">Applicant </w:t>
      </w:r>
      <w:r>
        <w:rPr>
          <w:spacing w:val="-1"/>
        </w:rPr>
        <w:t>will</w:t>
      </w:r>
      <w:r w:rsidRPr="006960AF">
        <w:rPr>
          <w:spacing w:val="-1"/>
        </w:rPr>
        <w:t xml:space="preserve"> select</w:t>
      </w:r>
      <w:r w:rsidRPr="006960AF">
        <w:rPr>
          <w:spacing w:val="-2"/>
        </w:rPr>
        <w:t xml:space="preserve"> </w:t>
      </w:r>
      <w:r w:rsidRPr="006960AF">
        <w:t>one</w:t>
      </w:r>
      <w:r w:rsidRPr="006960AF">
        <w:rPr>
          <w:spacing w:val="-2"/>
        </w:rPr>
        <w:t xml:space="preserve"> </w:t>
      </w:r>
      <w:r w:rsidRPr="006960AF">
        <w:rPr>
          <w:spacing w:val="-1"/>
        </w:rPr>
        <w:t>of</w:t>
      </w:r>
      <w:r w:rsidRPr="006960AF">
        <w:t xml:space="preserve"> </w:t>
      </w:r>
      <w:r w:rsidRPr="006960AF">
        <w:rPr>
          <w:spacing w:val="-1"/>
        </w:rPr>
        <w:t>the</w:t>
      </w:r>
      <w:r w:rsidRPr="006960AF">
        <w:t xml:space="preserve"> </w:t>
      </w:r>
      <w:r w:rsidRPr="006960AF">
        <w:rPr>
          <w:spacing w:val="-1"/>
        </w:rPr>
        <w:t>following</w:t>
      </w:r>
      <w:r w:rsidRPr="006960AF">
        <w:rPr>
          <w:spacing w:val="-2"/>
        </w:rPr>
        <w:t xml:space="preserve"> </w:t>
      </w:r>
      <w:r w:rsidRPr="006960AF">
        <w:rPr>
          <w:spacing w:val="-1"/>
        </w:rPr>
        <w:t>proposal</w:t>
      </w:r>
      <w:r w:rsidRPr="006960AF">
        <w:rPr>
          <w:spacing w:val="-3"/>
        </w:rPr>
        <w:t xml:space="preserve"> </w:t>
      </w:r>
      <w:r w:rsidRPr="006960AF">
        <w:rPr>
          <w:spacing w:val="-1"/>
        </w:rPr>
        <w:t>options</w:t>
      </w:r>
      <w:r>
        <w:rPr>
          <w:spacing w:val="-1"/>
        </w:rPr>
        <w:t xml:space="preserve"> A or B:</w:t>
      </w:r>
    </w:p>
    <w:p w14:paraId="590134AF" w14:textId="3108EF38" w:rsidR="006306A2" w:rsidRDefault="006306A2" w:rsidP="006306A2">
      <w:pPr>
        <w:pStyle w:val="ListParagraph"/>
        <w:numPr>
          <w:ilvl w:val="4"/>
          <w:numId w:val="1"/>
        </w:numPr>
        <w:ind w:left="1350"/>
        <w:rPr>
          <w:iCs/>
        </w:rPr>
      </w:pPr>
      <w:r w:rsidRPr="009E09C0">
        <w:rPr>
          <w:iCs/>
        </w:rPr>
        <w:t xml:space="preserve">Mental Health Promotion </w:t>
      </w:r>
      <w:r w:rsidR="00B358C2">
        <w:rPr>
          <w:iCs/>
        </w:rPr>
        <w:t xml:space="preserve">Program </w:t>
      </w:r>
      <w:r w:rsidRPr="009E09C0">
        <w:rPr>
          <w:iCs/>
        </w:rPr>
        <w:t>Options</w:t>
      </w:r>
      <w:r>
        <w:rPr>
          <w:iCs/>
        </w:rPr>
        <w:t xml:space="preserve"> or</w:t>
      </w:r>
    </w:p>
    <w:p w14:paraId="1E4F0A86" w14:textId="04585B10" w:rsidR="006306A2" w:rsidRPr="00A665E9" w:rsidRDefault="006306A2" w:rsidP="006306A2">
      <w:pPr>
        <w:pStyle w:val="ListParagraph"/>
        <w:numPr>
          <w:ilvl w:val="4"/>
          <w:numId w:val="1"/>
        </w:numPr>
        <w:ind w:left="1350"/>
        <w:rPr>
          <w:iCs/>
        </w:rPr>
      </w:pPr>
      <w:r w:rsidRPr="009E09C0">
        <w:rPr>
          <w:iCs/>
        </w:rPr>
        <w:t xml:space="preserve">Suicide Prevention </w:t>
      </w:r>
      <w:r w:rsidR="00B358C2">
        <w:rPr>
          <w:iCs/>
        </w:rPr>
        <w:t xml:space="preserve">Program </w:t>
      </w:r>
      <w:r w:rsidRPr="009E09C0">
        <w:rPr>
          <w:iCs/>
        </w:rPr>
        <w:t>Options</w:t>
      </w:r>
    </w:p>
    <w:p w14:paraId="59536E33" w14:textId="022A530F" w:rsidR="006306A2" w:rsidRDefault="006306A2" w:rsidP="006306A2">
      <w:pPr>
        <w:pStyle w:val="ListParagraph"/>
        <w:numPr>
          <w:ilvl w:val="2"/>
          <w:numId w:val="1"/>
        </w:numPr>
        <w:ind w:left="720"/>
        <w:rPr>
          <w:bCs/>
          <w:iCs/>
        </w:rPr>
      </w:pPr>
      <w:r>
        <w:rPr>
          <w:bCs/>
          <w:iCs/>
        </w:rPr>
        <w:t xml:space="preserve">Applicant must implement at least one </w:t>
      </w:r>
      <w:r w:rsidRPr="009E09C0">
        <w:rPr>
          <w:bCs/>
          <w:iCs/>
        </w:rPr>
        <w:t>Youth Mental Health First Aid</w:t>
      </w:r>
      <w:r>
        <w:rPr>
          <w:bCs/>
          <w:iCs/>
        </w:rPr>
        <w:t xml:space="preserve"> training with a maximum cost of </w:t>
      </w:r>
      <w:r w:rsidRPr="009E09C0">
        <w:rPr>
          <w:bCs/>
          <w:iCs/>
        </w:rPr>
        <w:t>$5,000</w:t>
      </w:r>
      <w:r>
        <w:rPr>
          <w:bCs/>
          <w:iCs/>
        </w:rPr>
        <w:t>. Costs may include</w:t>
      </w:r>
      <w:r w:rsidRPr="009E09C0">
        <w:rPr>
          <w:bCs/>
          <w:iCs/>
        </w:rPr>
        <w:t xml:space="preserve"> trainer and travel costs, meals, materials, and all other expenses associated with the training. It is also acceptable to use these funds to train YMHFA facilitators who will provide training workshops for your community (though at least one training must occur within the project timeline).</w:t>
      </w:r>
      <w:r>
        <w:rPr>
          <w:bCs/>
          <w:iCs/>
        </w:rPr>
        <w:t xml:space="preserve"> If </w:t>
      </w:r>
      <w:r w:rsidR="00B358C2">
        <w:rPr>
          <w:bCs/>
          <w:iCs/>
        </w:rPr>
        <w:t>Applicant</w:t>
      </w:r>
      <w:r>
        <w:rPr>
          <w:bCs/>
          <w:iCs/>
        </w:rPr>
        <w:t xml:space="preserve"> has previously held a contract with HCA for MHPP/Suicide Prevention CBO services and has fully saturated their community with this training, they may submit a request for an exception to this requirement as part of their narrative. </w:t>
      </w:r>
    </w:p>
    <w:p w14:paraId="70B78B38" w14:textId="035B7F8A" w:rsidR="006306A2" w:rsidRDefault="00B358C2" w:rsidP="006306A2">
      <w:pPr>
        <w:pStyle w:val="ListParagraph"/>
        <w:numPr>
          <w:ilvl w:val="2"/>
          <w:numId w:val="1"/>
        </w:numPr>
        <w:ind w:left="720"/>
        <w:rPr>
          <w:bCs/>
          <w:iCs/>
        </w:rPr>
      </w:pPr>
      <w:r>
        <w:rPr>
          <w:bCs/>
          <w:iCs/>
        </w:rPr>
        <w:t>Applicant</w:t>
      </w:r>
      <w:r w:rsidR="006306A2">
        <w:rPr>
          <w:bCs/>
          <w:iCs/>
        </w:rPr>
        <w:t xml:space="preserve"> must implement at least one community awareness project during the project period. Costs may include public education or multi-media expenses</w:t>
      </w:r>
      <w:r w:rsidR="00E22258">
        <w:rPr>
          <w:bCs/>
          <w:iCs/>
        </w:rPr>
        <w:t xml:space="preserve">. Awareness messages may focus on mental health promotion, </w:t>
      </w:r>
      <w:r w:rsidR="009669FD">
        <w:rPr>
          <w:bCs/>
          <w:iCs/>
        </w:rPr>
        <w:t>primary prevention</w:t>
      </w:r>
      <w:r w:rsidR="00E22258">
        <w:rPr>
          <w:bCs/>
          <w:iCs/>
        </w:rPr>
        <w:t xml:space="preserve">, reducing stigma and encouraging individuals to seek help, or </w:t>
      </w:r>
      <w:r w:rsidR="009669FD">
        <w:rPr>
          <w:bCs/>
          <w:iCs/>
        </w:rPr>
        <w:t>post</w:t>
      </w:r>
      <w:r w:rsidR="004F1A7B">
        <w:rPr>
          <w:bCs/>
          <w:iCs/>
        </w:rPr>
        <w:t>vention</w:t>
      </w:r>
      <w:r w:rsidR="00E22258">
        <w:rPr>
          <w:bCs/>
          <w:iCs/>
        </w:rPr>
        <w:t>.</w:t>
      </w:r>
      <w:r w:rsidR="004F1A7B">
        <w:rPr>
          <w:bCs/>
          <w:iCs/>
        </w:rPr>
        <w:t xml:space="preserve"> </w:t>
      </w:r>
      <w:r w:rsidR="006306A2">
        <w:rPr>
          <w:bCs/>
          <w:iCs/>
        </w:rPr>
        <w:t xml:space="preserve"> </w:t>
      </w:r>
    </w:p>
    <w:p w14:paraId="4C64C460" w14:textId="763B13CF" w:rsidR="006306A2" w:rsidRPr="00A665E9" w:rsidRDefault="00B358C2" w:rsidP="006306A2">
      <w:pPr>
        <w:pStyle w:val="ListParagraph"/>
        <w:numPr>
          <w:ilvl w:val="0"/>
          <w:numId w:val="1"/>
        </w:numPr>
        <w:rPr>
          <w:rFonts w:eastAsia="Calibri"/>
          <w:szCs w:val="24"/>
        </w:rPr>
      </w:pPr>
      <w:r>
        <w:rPr>
          <w:rFonts w:eastAsia="Calibri"/>
          <w:szCs w:val="24"/>
        </w:rPr>
        <w:t>Applicant</w:t>
      </w:r>
      <w:r w:rsidR="006306A2">
        <w:rPr>
          <w:rFonts w:eastAsia="Calibri"/>
          <w:szCs w:val="24"/>
        </w:rPr>
        <w:t xml:space="preserve">s are required to attend bi-monthly DBHR Learning Community Meetings, the November 2020 All Provider Meeting, and other required trainings from DBHR.  </w:t>
      </w:r>
    </w:p>
    <w:p w14:paraId="50CE7968" w14:textId="77777777" w:rsidR="006306A2" w:rsidRPr="00A665E9" w:rsidRDefault="006306A2" w:rsidP="006306A2">
      <w:pPr>
        <w:pStyle w:val="ListParagraph"/>
        <w:numPr>
          <w:ilvl w:val="2"/>
          <w:numId w:val="1"/>
        </w:numPr>
        <w:spacing w:after="60"/>
        <w:ind w:left="720"/>
        <w:rPr>
          <w:bCs/>
          <w:iCs/>
        </w:rPr>
      </w:pPr>
      <w:r w:rsidRPr="00A665E9">
        <w:rPr>
          <w:bCs/>
          <w:iCs/>
        </w:rPr>
        <w:t xml:space="preserve">Funds </w:t>
      </w:r>
      <w:r>
        <w:rPr>
          <w:bCs/>
          <w:iCs/>
        </w:rPr>
        <w:t>can be used for</w:t>
      </w:r>
      <w:r w:rsidRPr="00A665E9">
        <w:rPr>
          <w:bCs/>
          <w:iCs/>
        </w:rPr>
        <w:t xml:space="preserve"> staff for program planning, training, implementation, reporting and evaluation. </w:t>
      </w:r>
    </w:p>
    <w:tbl>
      <w:tblPr>
        <w:tblStyle w:val="TableGrid"/>
        <w:tblW w:w="11160" w:type="dxa"/>
        <w:tblInd w:w="85" w:type="dxa"/>
        <w:tblLook w:val="04A0" w:firstRow="1" w:lastRow="0" w:firstColumn="1" w:lastColumn="0" w:noHBand="0" w:noVBand="1"/>
      </w:tblPr>
      <w:tblGrid>
        <w:gridCol w:w="3690"/>
        <w:gridCol w:w="3690"/>
        <w:gridCol w:w="3780"/>
      </w:tblGrid>
      <w:tr w:rsidR="006306A2" w:rsidRPr="006960AF" w14:paraId="2BADBEB2" w14:textId="77777777" w:rsidTr="006306A2">
        <w:tc>
          <w:tcPr>
            <w:tcW w:w="11160" w:type="dxa"/>
            <w:gridSpan w:val="3"/>
            <w:shd w:val="clear" w:color="auto" w:fill="EAF1DD"/>
          </w:tcPr>
          <w:p w14:paraId="549322E0" w14:textId="77777777" w:rsidR="006306A2" w:rsidRPr="006960AF" w:rsidRDefault="006306A2" w:rsidP="00E53EAE">
            <w:pPr>
              <w:contextualSpacing/>
              <w:rPr>
                <w:rFonts w:eastAsia="Calibri"/>
                <w:b/>
                <w:bCs/>
              </w:rPr>
            </w:pPr>
            <w:r>
              <w:rPr>
                <w:rFonts w:eastAsia="Calibri"/>
                <w:b/>
                <w:bCs/>
              </w:rPr>
              <w:t xml:space="preserve">A. </w:t>
            </w:r>
            <w:r w:rsidRPr="006960AF">
              <w:rPr>
                <w:rFonts w:eastAsia="Calibri"/>
                <w:b/>
                <w:bCs/>
              </w:rPr>
              <w:t xml:space="preserve">Mental Health Promotion Options (Must include </w:t>
            </w:r>
            <w:r>
              <w:rPr>
                <w:rFonts w:eastAsia="Calibri"/>
                <w:b/>
                <w:bCs/>
              </w:rPr>
              <w:t>EB/RB/P programs from the list below</w:t>
            </w:r>
            <w:r w:rsidRPr="006960AF">
              <w:rPr>
                <w:rFonts w:eastAsia="Calibri"/>
                <w:b/>
                <w:bCs/>
              </w:rPr>
              <w:t>.  Innovative programs are not permitted for this option).</w:t>
            </w:r>
          </w:p>
        </w:tc>
      </w:tr>
      <w:tr w:rsidR="006306A2" w:rsidRPr="006960AF" w14:paraId="5D42407F" w14:textId="77777777" w:rsidTr="006306A2">
        <w:trPr>
          <w:trHeight w:val="836"/>
        </w:trPr>
        <w:tc>
          <w:tcPr>
            <w:tcW w:w="11160" w:type="dxa"/>
            <w:gridSpan w:val="3"/>
          </w:tcPr>
          <w:p w14:paraId="43798BE7" w14:textId="2BF20152" w:rsidR="006306A2" w:rsidRPr="006960AF" w:rsidRDefault="00E91C8C" w:rsidP="00E53EAE">
            <w:pPr>
              <w:ind w:left="55"/>
              <w:contextualSpacing/>
              <w:rPr>
                <w:iCs/>
                <w:szCs w:val="24"/>
              </w:rPr>
            </w:pPr>
            <w:sdt>
              <w:sdtPr>
                <w:rPr>
                  <w:rFonts w:eastAsia="MS Gothic"/>
                  <w:sz w:val="21"/>
                  <w:szCs w:val="21"/>
                </w:rPr>
                <w:id w:val="1518430368"/>
                <w14:checkbox>
                  <w14:checked w14:val="0"/>
                  <w14:checkedState w14:val="2612" w14:font="MS Gothic"/>
                  <w14:uncheckedState w14:val="2610" w14:font="MS Gothic"/>
                </w14:checkbox>
              </w:sdtPr>
              <w:sdtEndPr/>
              <w:sdtContent>
                <w:r w:rsidR="006306A2">
                  <w:rPr>
                    <w:rFonts w:ascii="MS Gothic" w:eastAsia="MS Gothic" w:hAnsi="MS Gothic" w:hint="eastAsia"/>
                    <w:sz w:val="21"/>
                    <w:szCs w:val="21"/>
                  </w:rPr>
                  <w:t>☐</w:t>
                </w:r>
              </w:sdtContent>
            </w:sdt>
            <w:r w:rsidR="006306A2" w:rsidRPr="006960AF">
              <w:rPr>
                <w:rFonts w:eastAsia="MS Gothic"/>
                <w:b/>
                <w:bCs/>
                <w:sz w:val="23"/>
                <w:szCs w:val="23"/>
              </w:rPr>
              <w:t xml:space="preserve"> </w:t>
            </w:r>
            <w:r w:rsidR="0063794F">
              <w:t>Only Evidence-Based (EB) or Research-Based</w:t>
            </w:r>
            <w:r w:rsidR="006306A2" w:rsidRPr="006960AF">
              <w:t xml:space="preserve"> (RB) services are proposed.</w:t>
            </w:r>
          </w:p>
          <w:p w14:paraId="28F90392" w14:textId="77777777" w:rsidR="006306A2" w:rsidRPr="006960AF" w:rsidRDefault="00E91C8C" w:rsidP="00E53EAE">
            <w:pPr>
              <w:ind w:left="55"/>
              <w:contextualSpacing/>
              <w:rPr>
                <w:iCs/>
                <w:szCs w:val="24"/>
              </w:rPr>
            </w:pPr>
            <w:sdt>
              <w:sdtPr>
                <w:rPr>
                  <w:rFonts w:eastAsia="MS Gothic"/>
                  <w:sz w:val="21"/>
                  <w:szCs w:val="21"/>
                </w:rPr>
                <w:id w:val="547261315"/>
                <w14:checkbox>
                  <w14:checked w14:val="0"/>
                  <w14:checkedState w14:val="2612" w14:font="MS Gothic"/>
                  <w14:uncheckedState w14:val="2610" w14:font="MS Gothic"/>
                </w14:checkbox>
              </w:sdtPr>
              <w:sdtEndPr/>
              <w:sdtContent>
                <w:r w:rsidR="006306A2">
                  <w:rPr>
                    <w:rFonts w:ascii="MS Gothic" w:eastAsia="MS Gothic" w:hAnsi="MS Gothic" w:hint="eastAsia"/>
                    <w:sz w:val="21"/>
                    <w:szCs w:val="21"/>
                  </w:rPr>
                  <w:t>☐</w:t>
                </w:r>
              </w:sdtContent>
            </w:sdt>
            <w:r w:rsidR="006306A2">
              <w:rPr>
                <w:rFonts w:eastAsia="MS Gothic"/>
                <w:b/>
                <w:bCs/>
                <w:sz w:val="23"/>
                <w:szCs w:val="23"/>
              </w:rPr>
              <w:t xml:space="preserve"> </w:t>
            </w:r>
            <w:r w:rsidR="006306A2" w:rsidRPr="006960AF">
              <w:t>Only Promising Program (PP) services are proposed.</w:t>
            </w:r>
          </w:p>
          <w:p w14:paraId="740ACC08" w14:textId="77777777" w:rsidR="006306A2" w:rsidRPr="006960AF" w:rsidRDefault="00E91C8C" w:rsidP="00E53EAE">
            <w:pPr>
              <w:ind w:left="55"/>
              <w:contextualSpacing/>
              <w:rPr>
                <w:iCs/>
                <w:szCs w:val="24"/>
              </w:rPr>
            </w:pPr>
            <w:sdt>
              <w:sdtPr>
                <w:rPr>
                  <w:rFonts w:eastAsia="MS Gothic"/>
                  <w:sz w:val="21"/>
                  <w:szCs w:val="21"/>
                </w:rPr>
                <w:id w:val="1823622130"/>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Pr>
                <w:rFonts w:eastAsia="MS Gothic"/>
                <w:b/>
                <w:bCs/>
                <w:sz w:val="23"/>
                <w:szCs w:val="23"/>
              </w:rPr>
              <w:t xml:space="preserve">  </w:t>
            </w:r>
            <w:r w:rsidR="006306A2" w:rsidRPr="006960AF">
              <w:t>Combination of EB/</w:t>
            </w:r>
            <w:r w:rsidR="006306A2">
              <w:t>RB/PP program services proposed.</w:t>
            </w:r>
          </w:p>
        </w:tc>
      </w:tr>
      <w:tr w:rsidR="006306A2" w:rsidRPr="006960AF" w14:paraId="158DAD2F" w14:textId="77777777" w:rsidTr="006306A2">
        <w:tc>
          <w:tcPr>
            <w:tcW w:w="11160" w:type="dxa"/>
            <w:gridSpan w:val="3"/>
            <w:shd w:val="clear" w:color="auto" w:fill="auto"/>
          </w:tcPr>
          <w:p w14:paraId="51B13010" w14:textId="6214E87A" w:rsidR="006306A2" w:rsidRPr="006960AF" w:rsidRDefault="0063794F" w:rsidP="00E53EAE">
            <w:pPr>
              <w:ind w:left="0"/>
              <w:contextualSpacing/>
              <w:jc w:val="center"/>
              <w:rPr>
                <w:rFonts w:eastAsia="Calibri"/>
                <w:b/>
                <w:sz w:val="21"/>
                <w:szCs w:val="21"/>
              </w:rPr>
            </w:pPr>
            <w:r>
              <w:rPr>
                <w:rFonts w:eastAsia="Calibri"/>
                <w:b/>
                <w:color w:val="76923C"/>
                <w:sz w:val="21"/>
                <w:szCs w:val="21"/>
              </w:rPr>
              <w:t>Evidence-Based (EB) &amp; Research-Based</w:t>
            </w:r>
            <w:r w:rsidR="006306A2" w:rsidRPr="006960AF">
              <w:rPr>
                <w:rFonts w:eastAsia="Calibri"/>
                <w:b/>
                <w:color w:val="76923C"/>
                <w:sz w:val="21"/>
                <w:szCs w:val="21"/>
              </w:rPr>
              <w:t xml:space="preserve"> (RB) Programs for Mental Health Promotion</w:t>
            </w:r>
          </w:p>
        </w:tc>
      </w:tr>
      <w:tr w:rsidR="006306A2" w:rsidRPr="006960AF" w14:paraId="5E5D1D86" w14:textId="77777777" w:rsidTr="0063794F">
        <w:trPr>
          <w:trHeight w:val="1475"/>
        </w:trPr>
        <w:tc>
          <w:tcPr>
            <w:tcW w:w="3690" w:type="dxa"/>
          </w:tcPr>
          <w:p w14:paraId="77398F9B" w14:textId="77777777" w:rsidR="006306A2" w:rsidRPr="006960AF" w:rsidRDefault="00E91C8C" w:rsidP="00E53EAE">
            <w:pPr>
              <w:ind w:left="0"/>
              <w:contextualSpacing/>
              <w:rPr>
                <w:rFonts w:eastAsia="MS Gothic"/>
              </w:rPr>
            </w:pPr>
            <w:sdt>
              <w:sdtPr>
                <w:rPr>
                  <w:rFonts w:eastAsia="MS Gothic"/>
                  <w:sz w:val="21"/>
                  <w:szCs w:val="21"/>
                </w:rPr>
                <w:id w:val="-13102275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MS Gothic"/>
                <w:bCs/>
                <w:kern w:val="32"/>
              </w:rPr>
              <w:t>Good Behavior Game (GBG)*</w:t>
            </w:r>
          </w:p>
          <w:p w14:paraId="76471B9A" w14:textId="77777777" w:rsidR="006306A2" w:rsidRPr="006960AF" w:rsidRDefault="00E91C8C" w:rsidP="00E53EAE">
            <w:pPr>
              <w:ind w:left="0"/>
              <w:contextualSpacing/>
              <w:rPr>
                <w:rFonts w:eastAsia="Calibri"/>
              </w:rPr>
            </w:pPr>
            <w:sdt>
              <w:sdtPr>
                <w:rPr>
                  <w:rFonts w:eastAsia="MS Gothic"/>
                  <w:sz w:val="21"/>
                  <w:szCs w:val="21"/>
                </w:rPr>
                <w:id w:val="-74171880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rPr>
              <w:t xml:space="preserve">Lions Quest Skills for Adolescence* </w:t>
            </w:r>
          </w:p>
          <w:p w14:paraId="20FACB2C" w14:textId="77777777" w:rsidR="006306A2" w:rsidRPr="006960AF" w:rsidRDefault="00E91C8C" w:rsidP="00E53EAE">
            <w:pPr>
              <w:widowControl w:val="0"/>
              <w:ind w:left="0"/>
              <w:outlineLvl w:val="0"/>
              <w:rPr>
                <w:rFonts w:eastAsia="Calibri"/>
                <w:b/>
                <w:bCs/>
                <w:kern w:val="32"/>
              </w:rPr>
            </w:pPr>
            <w:sdt>
              <w:sdtPr>
                <w:rPr>
                  <w:rFonts w:eastAsia="MS Gothic"/>
                  <w:sz w:val="21"/>
                  <w:szCs w:val="21"/>
                </w:rPr>
                <w:id w:val="698587635"/>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New Beginnings Program</w:t>
            </w:r>
            <w:r w:rsidR="006306A2" w:rsidRPr="006960AF">
              <w:rPr>
                <w:rFonts w:eastAsia="Calibri"/>
                <w:bCs/>
                <w:kern w:val="32"/>
                <w:vertAlign w:val="superscript"/>
              </w:rPr>
              <w:t xml:space="preserve">  </w:t>
            </w:r>
          </w:p>
          <w:p w14:paraId="505123EF" w14:textId="77777777" w:rsidR="006306A2" w:rsidRPr="006960AF" w:rsidRDefault="00E91C8C" w:rsidP="00E53EAE">
            <w:pPr>
              <w:widowControl w:val="0"/>
              <w:ind w:left="0"/>
              <w:outlineLvl w:val="0"/>
              <w:rPr>
                <w:rFonts w:eastAsia="Calibri"/>
                <w:b/>
                <w:bCs/>
                <w:kern w:val="32"/>
              </w:rPr>
            </w:pPr>
            <w:sdt>
              <w:sdtPr>
                <w:rPr>
                  <w:rFonts w:eastAsia="MS Gothic"/>
                  <w:sz w:val="21"/>
                  <w:szCs w:val="21"/>
                </w:rPr>
                <w:id w:val="1283078365"/>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Positive Action*</w:t>
            </w:r>
          </w:p>
          <w:p w14:paraId="53DC7691"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72977240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Primary Project*</w:t>
            </w:r>
          </w:p>
          <w:p w14:paraId="4BBD8459"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82732525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MS Gothic"/>
                <w:bCs/>
                <w:kern w:val="32"/>
              </w:rPr>
              <w:t>Guiding Good Choices*</w:t>
            </w:r>
          </w:p>
        </w:tc>
        <w:tc>
          <w:tcPr>
            <w:tcW w:w="3690" w:type="dxa"/>
          </w:tcPr>
          <w:p w14:paraId="408B24D8" w14:textId="77777777" w:rsidR="006306A2" w:rsidRPr="006960AF" w:rsidRDefault="00E91C8C" w:rsidP="00E53EAE">
            <w:pPr>
              <w:widowControl w:val="0"/>
              <w:ind w:left="296" w:hanging="296"/>
              <w:outlineLvl w:val="0"/>
              <w:rPr>
                <w:rFonts w:eastAsia="Calibri"/>
                <w:bCs/>
                <w:kern w:val="32"/>
              </w:rPr>
            </w:pPr>
            <w:sdt>
              <w:sdtPr>
                <w:rPr>
                  <w:rFonts w:eastAsia="MS Gothic"/>
                  <w:sz w:val="21"/>
                  <w:szCs w:val="21"/>
                </w:rPr>
                <w:id w:val="-817951885"/>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MS Gothic"/>
                <w:bCs/>
                <w:kern w:val="32"/>
              </w:rPr>
              <w:t>Incredible Years*</w:t>
            </w:r>
          </w:p>
          <w:p w14:paraId="35115C7E"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192502439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Parent Corps</w:t>
            </w:r>
          </w:p>
          <w:p w14:paraId="7616286F"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111416869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Parenting Management Training – The Oregon Model (PMTO)</w:t>
            </w:r>
          </w:p>
          <w:p w14:paraId="4B1A2249"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1672791949"/>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MS Gothic"/>
                <w:bCs/>
                <w:kern w:val="32"/>
              </w:rPr>
              <w:t>Strengthening Families Program: For Parents and youth 10-14 (Iowa Version)*</w:t>
            </w:r>
          </w:p>
        </w:tc>
        <w:tc>
          <w:tcPr>
            <w:tcW w:w="3780" w:type="dxa"/>
          </w:tcPr>
          <w:p w14:paraId="44A21D04" w14:textId="77777777" w:rsidR="006306A2" w:rsidRPr="006960AF" w:rsidRDefault="00E91C8C" w:rsidP="00E53EAE">
            <w:pPr>
              <w:widowControl w:val="0"/>
              <w:ind w:left="301" w:hanging="301"/>
              <w:outlineLvl w:val="0"/>
              <w:rPr>
                <w:rFonts w:eastAsia="Calibri"/>
                <w:b/>
                <w:bCs/>
                <w:kern w:val="32"/>
              </w:rPr>
            </w:pPr>
            <w:sdt>
              <w:sdtPr>
                <w:rPr>
                  <w:rFonts w:eastAsia="MS Gothic"/>
                  <w:sz w:val="21"/>
                  <w:szCs w:val="21"/>
                </w:rPr>
                <w:id w:val="-547221623"/>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Project STAR</w:t>
            </w:r>
          </w:p>
          <w:p w14:paraId="1A3FFBC5" w14:textId="77777777" w:rsidR="006306A2" w:rsidRPr="006960AF" w:rsidRDefault="00E91C8C" w:rsidP="00E53EAE">
            <w:pPr>
              <w:widowControl w:val="0"/>
              <w:ind w:left="301" w:hanging="301"/>
              <w:outlineLvl w:val="0"/>
              <w:rPr>
                <w:rFonts w:eastAsia="Calibri"/>
                <w:b/>
                <w:bCs/>
                <w:kern w:val="32"/>
              </w:rPr>
            </w:pPr>
            <w:sdt>
              <w:sdtPr>
                <w:rPr>
                  <w:rFonts w:eastAsia="MS Gothic"/>
                  <w:sz w:val="21"/>
                  <w:szCs w:val="21"/>
                </w:rPr>
                <w:id w:val="900022293"/>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rPr>
              <w:t xml:space="preserve">SPORT Prevention Plus Wellness </w:t>
            </w:r>
          </w:p>
          <w:p w14:paraId="23AA7BD3" w14:textId="6BC40F9F" w:rsidR="006306A2" w:rsidRPr="006960AF" w:rsidRDefault="006306A2" w:rsidP="00C36741">
            <w:pPr>
              <w:widowControl w:val="0"/>
              <w:ind w:left="0"/>
              <w:outlineLvl w:val="0"/>
              <w:rPr>
                <w:rFonts w:eastAsia="Calibri"/>
                <w:b/>
                <w:bCs/>
                <w:kern w:val="32"/>
              </w:rPr>
            </w:pPr>
          </w:p>
        </w:tc>
      </w:tr>
      <w:tr w:rsidR="006306A2" w:rsidRPr="006960AF" w14:paraId="558D9158" w14:textId="77777777" w:rsidTr="006306A2">
        <w:trPr>
          <w:trHeight w:val="161"/>
        </w:trPr>
        <w:tc>
          <w:tcPr>
            <w:tcW w:w="11160" w:type="dxa"/>
            <w:gridSpan w:val="3"/>
            <w:shd w:val="clear" w:color="auto" w:fill="auto"/>
          </w:tcPr>
          <w:p w14:paraId="35428FA6" w14:textId="77777777" w:rsidR="006306A2" w:rsidRPr="006960AF" w:rsidRDefault="006306A2" w:rsidP="00E53EAE">
            <w:pPr>
              <w:ind w:left="46"/>
              <w:contextualSpacing/>
              <w:jc w:val="center"/>
              <w:rPr>
                <w:rFonts w:eastAsia="MS Gothic"/>
                <w:bCs/>
                <w:kern w:val="32"/>
                <w:sz w:val="21"/>
                <w:szCs w:val="21"/>
              </w:rPr>
            </w:pPr>
            <w:r w:rsidRPr="006960AF">
              <w:rPr>
                <w:rFonts w:eastAsia="Calibri"/>
                <w:b/>
                <w:color w:val="76923C"/>
                <w:sz w:val="21"/>
                <w:szCs w:val="21"/>
              </w:rPr>
              <w:t>Promising Programs (PP) for Mental Health Promotion</w:t>
            </w:r>
          </w:p>
        </w:tc>
      </w:tr>
      <w:tr w:rsidR="006306A2" w:rsidRPr="006960AF" w14:paraId="4EC631F8" w14:textId="77777777" w:rsidTr="0063794F">
        <w:trPr>
          <w:trHeight w:val="629"/>
        </w:trPr>
        <w:tc>
          <w:tcPr>
            <w:tcW w:w="3690" w:type="dxa"/>
          </w:tcPr>
          <w:p w14:paraId="330DC618" w14:textId="77777777" w:rsidR="006306A2" w:rsidRPr="006960AF" w:rsidRDefault="00E91C8C" w:rsidP="00E53EAE">
            <w:pPr>
              <w:widowControl w:val="0"/>
              <w:ind w:left="342" w:hanging="342"/>
              <w:outlineLvl w:val="0"/>
              <w:rPr>
                <w:rFonts w:eastAsia="Calibri"/>
                <w:bCs/>
                <w:kern w:val="32"/>
                <w:szCs w:val="18"/>
              </w:rPr>
            </w:pPr>
            <w:sdt>
              <w:sdtPr>
                <w:rPr>
                  <w:rFonts w:eastAsia="MS Gothic"/>
                  <w:sz w:val="21"/>
                  <w:szCs w:val="21"/>
                </w:rPr>
                <w:id w:val="-1405526464"/>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szCs w:val="18"/>
              </w:rPr>
              <w:t>Early Risers (Skills For Success)*</w:t>
            </w:r>
          </w:p>
          <w:p w14:paraId="32755A7D" w14:textId="77777777" w:rsidR="006306A2" w:rsidRPr="006960AF" w:rsidRDefault="00E91C8C" w:rsidP="00E53EAE">
            <w:pPr>
              <w:widowControl w:val="0"/>
              <w:ind w:left="297" w:hanging="297"/>
              <w:outlineLvl w:val="0"/>
              <w:rPr>
                <w:rFonts w:eastAsia="Calibri"/>
                <w:b/>
                <w:bCs/>
                <w:kern w:val="32"/>
                <w:szCs w:val="18"/>
              </w:rPr>
            </w:pPr>
            <w:sdt>
              <w:sdtPr>
                <w:rPr>
                  <w:rFonts w:eastAsia="MS Gothic"/>
                  <w:sz w:val="21"/>
                  <w:szCs w:val="21"/>
                </w:rPr>
                <w:id w:val="269280074"/>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Calibri"/>
                <w:bCs/>
                <w:kern w:val="32"/>
                <w:szCs w:val="18"/>
              </w:rPr>
              <w:t xml:space="preserve">Fourth R (Skills for Youth Leadership)* </w:t>
            </w:r>
          </w:p>
        </w:tc>
        <w:tc>
          <w:tcPr>
            <w:tcW w:w="3690" w:type="dxa"/>
          </w:tcPr>
          <w:p w14:paraId="5B1D4A18" w14:textId="77777777" w:rsidR="006306A2" w:rsidRDefault="00E91C8C" w:rsidP="00E53EAE">
            <w:pPr>
              <w:widowControl w:val="0"/>
              <w:ind w:left="342" w:hanging="342"/>
              <w:outlineLvl w:val="0"/>
              <w:rPr>
                <w:rFonts w:eastAsia="Calibri"/>
                <w:bCs/>
                <w:kern w:val="32"/>
                <w:szCs w:val="18"/>
              </w:rPr>
            </w:pPr>
            <w:sdt>
              <w:sdtPr>
                <w:rPr>
                  <w:rFonts w:eastAsia="MS Gothic"/>
                  <w:sz w:val="21"/>
                  <w:szCs w:val="21"/>
                </w:rPr>
                <w:id w:val="-16586054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szCs w:val="18"/>
              </w:rPr>
              <w:t>Second Step*</w:t>
            </w:r>
          </w:p>
          <w:p w14:paraId="0DB06F03" w14:textId="77777777" w:rsidR="006306A2" w:rsidRPr="006960AF" w:rsidRDefault="00E91C8C" w:rsidP="00E53EAE">
            <w:pPr>
              <w:widowControl w:val="0"/>
              <w:ind w:left="342" w:hanging="342"/>
              <w:outlineLvl w:val="0"/>
              <w:rPr>
                <w:rFonts w:eastAsia="Calibri"/>
                <w:bCs/>
                <w:kern w:val="32"/>
                <w:szCs w:val="18"/>
              </w:rPr>
            </w:pPr>
            <w:sdt>
              <w:sdtPr>
                <w:rPr>
                  <w:rFonts w:eastAsia="MS Gothic"/>
                  <w:sz w:val="21"/>
                  <w:szCs w:val="21"/>
                </w:rPr>
                <w:id w:val="-1054077234"/>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Calibri"/>
                <w:bCs/>
                <w:kern w:val="32"/>
                <w:szCs w:val="18"/>
              </w:rPr>
              <w:t>Triple P (Positive Parenting Program)</w:t>
            </w:r>
          </w:p>
        </w:tc>
        <w:tc>
          <w:tcPr>
            <w:tcW w:w="3780" w:type="dxa"/>
          </w:tcPr>
          <w:p w14:paraId="449F75F8" w14:textId="77777777" w:rsidR="006306A2" w:rsidRPr="006960AF" w:rsidRDefault="00E91C8C" w:rsidP="00E53EAE">
            <w:pPr>
              <w:widowControl w:val="0"/>
              <w:ind w:left="0"/>
              <w:outlineLvl w:val="0"/>
              <w:rPr>
                <w:rFonts w:eastAsia="Calibri"/>
                <w:bCs/>
                <w:kern w:val="32"/>
                <w:szCs w:val="18"/>
              </w:rPr>
            </w:pPr>
            <w:sdt>
              <w:sdtPr>
                <w:rPr>
                  <w:rFonts w:eastAsia="MS Gothic"/>
                  <w:sz w:val="21"/>
                  <w:szCs w:val="21"/>
                </w:rPr>
                <w:id w:val="1271511641"/>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sz w:val="21"/>
                <w:szCs w:val="21"/>
              </w:rPr>
              <w:t xml:space="preserve"> </w:t>
            </w:r>
            <w:r w:rsidR="006306A2" w:rsidRPr="006960AF">
              <w:rPr>
                <w:rFonts w:eastAsia="Calibri"/>
                <w:bCs/>
                <w:kern w:val="32"/>
                <w:szCs w:val="18"/>
              </w:rPr>
              <w:t>Chicago Parenting Program</w:t>
            </w:r>
          </w:p>
          <w:p w14:paraId="347D878E" w14:textId="77777777" w:rsidR="006306A2" w:rsidRPr="006960AF" w:rsidRDefault="006306A2" w:rsidP="00E53EAE">
            <w:pPr>
              <w:widowControl w:val="0"/>
              <w:outlineLvl w:val="0"/>
              <w:rPr>
                <w:rFonts w:eastAsia="Calibri"/>
                <w:bCs/>
                <w:kern w:val="32"/>
                <w:szCs w:val="18"/>
              </w:rPr>
            </w:pPr>
          </w:p>
        </w:tc>
      </w:tr>
    </w:tbl>
    <w:p w14:paraId="24E7835E" w14:textId="77777777" w:rsidR="006306A2" w:rsidRPr="006960AF" w:rsidRDefault="006306A2" w:rsidP="006306A2">
      <w:pPr>
        <w:pStyle w:val="ListParagraph"/>
        <w:spacing w:before="120" w:after="120"/>
        <w:ind w:left="360"/>
        <w:jc w:val="center"/>
        <w:rPr>
          <w:rFonts w:eastAsia="Calibri"/>
          <w:b/>
          <w:bCs/>
          <w:sz w:val="23"/>
          <w:szCs w:val="23"/>
        </w:rPr>
      </w:pPr>
      <w:r w:rsidRPr="006960AF">
        <w:rPr>
          <w:rFonts w:eastAsia="Calibri"/>
          <w:b/>
          <w:bCs/>
          <w:sz w:val="23"/>
          <w:szCs w:val="23"/>
        </w:rPr>
        <w:t>OR</w:t>
      </w:r>
    </w:p>
    <w:tbl>
      <w:tblPr>
        <w:tblStyle w:val="TableGrid"/>
        <w:tblW w:w="11227" w:type="dxa"/>
        <w:jc w:val="center"/>
        <w:tblLook w:val="04A0" w:firstRow="1" w:lastRow="0" w:firstColumn="1" w:lastColumn="0" w:noHBand="0" w:noVBand="1"/>
      </w:tblPr>
      <w:tblGrid>
        <w:gridCol w:w="2183"/>
        <w:gridCol w:w="2710"/>
        <w:gridCol w:w="2783"/>
        <w:gridCol w:w="3551"/>
      </w:tblGrid>
      <w:tr w:rsidR="006306A2" w:rsidRPr="006960AF" w14:paraId="65E67A51" w14:textId="77777777" w:rsidTr="0063794F">
        <w:trPr>
          <w:trHeight w:val="1599"/>
          <w:jc w:val="center"/>
        </w:trPr>
        <w:tc>
          <w:tcPr>
            <w:tcW w:w="11227" w:type="dxa"/>
            <w:gridSpan w:val="4"/>
            <w:shd w:val="clear" w:color="auto" w:fill="FDE9D9"/>
          </w:tcPr>
          <w:p w14:paraId="129CAFFF" w14:textId="77777777" w:rsidR="006306A2" w:rsidRDefault="006306A2" w:rsidP="00E53EAE">
            <w:pPr>
              <w:spacing w:line="276" w:lineRule="auto"/>
              <w:ind w:left="-44"/>
              <w:rPr>
                <w:rFonts w:eastAsia="Calibri"/>
                <w:b/>
                <w:bCs/>
              </w:rPr>
            </w:pPr>
            <w:r>
              <w:rPr>
                <w:rFonts w:eastAsia="Calibri"/>
                <w:b/>
                <w:bCs/>
              </w:rPr>
              <w:t xml:space="preserve">B. </w:t>
            </w:r>
            <w:r w:rsidRPr="009E09C0">
              <w:rPr>
                <w:rFonts w:eastAsia="Calibri"/>
                <w:b/>
                <w:bCs/>
              </w:rPr>
              <w:t>Suicide Prevention Options (Must include EB/RB/P programs or identify approved Risk/protective factors from the lists in Form A).</w:t>
            </w:r>
          </w:p>
          <w:p w14:paraId="201878FE" w14:textId="77777777" w:rsidR="006306A2" w:rsidRPr="009E09C0" w:rsidRDefault="006306A2" w:rsidP="00E53EAE">
            <w:pPr>
              <w:spacing w:after="200"/>
              <w:ind w:left="0"/>
            </w:pPr>
            <w:r w:rsidRPr="006960AF">
              <w:t>For suicide prevention only, it is also allowable to implement a program or practice that is innovative. Innovative suicide prevention programs must include justification of a demonstrated need and how the principles of effectiveness were considered and incorporated in the development of the program (</w:t>
            </w:r>
            <w:hyperlink r:id="rId8" w:history="1">
              <w:r>
                <w:rPr>
                  <w:rStyle w:val="Hyperlink"/>
                </w:rPr>
                <w:t>https://www.theathenaforum.org/CSAPprinciples</w:t>
              </w:r>
            </w:hyperlink>
            <w:r w:rsidRPr="006960AF">
              <w:t>)</w:t>
            </w:r>
            <w:r>
              <w:t xml:space="preserve">. </w:t>
            </w:r>
            <w:r w:rsidRPr="00F921E0">
              <w:t xml:space="preserve">The </w:t>
            </w:r>
            <w:r w:rsidRPr="00F476A4">
              <w:rPr>
                <w:i/>
              </w:rPr>
              <w:t>Preventing Suicide:  A Technical Package of Policy, Programs, and Practices</w:t>
            </w:r>
            <w:r w:rsidRPr="00F921E0">
              <w:t xml:space="preserve"> may be a useful document to reference (</w:t>
            </w:r>
            <w:hyperlink r:id="rId9" w:history="1">
              <w:r>
                <w:rPr>
                  <w:rStyle w:val="Hyperlink"/>
                </w:rPr>
                <w:t>https://www.cdc.gov/violenceprevention/pdf/suicidetechnicalpackage.pdf</w:t>
              </w:r>
            </w:hyperlink>
            <w:r>
              <w:t xml:space="preserve">). </w:t>
            </w:r>
          </w:p>
        </w:tc>
      </w:tr>
      <w:tr w:rsidR="006306A2" w:rsidRPr="006960AF" w14:paraId="5E7A8795" w14:textId="77777777" w:rsidTr="0063794F">
        <w:trPr>
          <w:trHeight w:val="1030"/>
          <w:jc w:val="center"/>
        </w:trPr>
        <w:tc>
          <w:tcPr>
            <w:tcW w:w="11227" w:type="dxa"/>
            <w:gridSpan w:val="4"/>
          </w:tcPr>
          <w:p w14:paraId="55EF71A8" w14:textId="4745F6CE" w:rsidR="006306A2" w:rsidRPr="006960AF" w:rsidRDefault="00E91C8C" w:rsidP="00E53EAE">
            <w:pPr>
              <w:spacing w:line="259" w:lineRule="auto"/>
              <w:ind w:left="0"/>
              <w:rPr>
                <w:rFonts w:eastAsia="MS Gothic"/>
                <w:bCs/>
                <w:iCs/>
                <w:kern w:val="32"/>
                <w:szCs w:val="21"/>
              </w:rPr>
            </w:pPr>
            <w:sdt>
              <w:sdtPr>
                <w:rPr>
                  <w:rFonts w:eastAsia="MS Gothic"/>
                  <w:sz w:val="21"/>
                  <w:szCs w:val="21"/>
                </w:rPr>
                <w:id w:val="154748781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szCs w:val="21"/>
              </w:rPr>
              <w:t>Only Evidence-</w:t>
            </w:r>
            <w:r w:rsidR="0063794F">
              <w:rPr>
                <w:rFonts w:eastAsia="MS Gothic"/>
                <w:bCs/>
                <w:kern w:val="32"/>
                <w:szCs w:val="21"/>
              </w:rPr>
              <w:t>Based</w:t>
            </w:r>
            <w:r w:rsidR="006306A2" w:rsidRPr="006960AF">
              <w:rPr>
                <w:rFonts w:eastAsia="MS Gothic"/>
                <w:bCs/>
                <w:kern w:val="32"/>
                <w:szCs w:val="21"/>
              </w:rPr>
              <w:t xml:space="preserve"> (EB) or Research-</w:t>
            </w:r>
            <w:r w:rsidR="0063794F">
              <w:rPr>
                <w:rFonts w:eastAsia="MS Gothic"/>
                <w:bCs/>
                <w:kern w:val="32"/>
                <w:szCs w:val="21"/>
              </w:rPr>
              <w:t>Based</w:t>
            </w:r>
            <w:r w:rsidR="006306A2" w:rsidRPr="006960AF">
              <w:rPr>
                <w:rFonts w:eastAsia="MS Gothic"/>
                <w:bCs/>
                <w:kern w:val="32"/>
                <w:szCs w:val="21"/>
              </w:rPr>
              <w:t xml:space="preserve"> (RB) services from the list</w:t>
            </w:r>
            <w:r w:rsidR="006306A2">
              <w:rPr>
                <w:rFonts w:eastAsia="MS Gothic"/>
                <w:bCs/>
                <w:kern w:val="32"/>
                <w:szCs w:val="21"/>
              </w:rPr>
              <w:t xml:space="preserve"> below</w:t>
            </w:r>
            <w:r w:rsidR="006306A2" w:rsidRPr="006960AF">
              <w:rPr>
                <w:rFonts w:eastAsia="MS Gothic"/>
                <w:bCs/>
                <w:kern w:val="32"/>
                <w:szCs w:val="21"/>
              </w:rPr>
              <w:t xml:space="preserve"> are proposed.</w:t>
            </w:r>
          </w:p>
          <w:p w14:paraId="5DE81A03" w14:textId="77777777" w:rsidR="006306A2" w:rsidRPr="006960AF" w:rsidRDefault="00E91C8C" w:rsidP="00E53EAE">
            <w:pPr>
              <w:spacing w:line="259" w:lineRule="auto"/>
              <w:ind w:left="0"/>
              <w:rPr>
                <w:rFonts w:eastAsia="MS Gothic"/>
                <w:bCs/>
                <w:iCs/>
                <w:kern w:val="32"/>
                <w:szCs w:val="21"/>
              </w:rPr>
            </w:pPr>
            <w:sdt>
              <w:sdtPr>
                <w:rPr>
                  <w:rFonts w:eastAsia="MS Gothic"/>
                  <w:sz w:val="21"/>
                  <w:szCs w:val="21"/>
                </w:rPr>
                <w:id w:val="-1457873690"/>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szCs w:val="21"/>
              </w:rPr>
              <w:t>Only Promising Progr</w:t>
            </w:r>
            <w:r w:rsidR="006306A2">
              <w:rPr>
                <w:rFonts w:eastAsia="MS Gothic"/>
                <w:bCs/>
                <w:kern w:val="32"/>
                <w:szCs w:val="21"/>
              </w:rPr>
              <w:t xml:space="preserve">am (PP) services from the list below </w:t>
            </w:r>
            <w:r w:rsidR="006306A2" w:rsidRPr="006960AF">
              <w:rPr>
                <w:rFonts w:eastAsia="MS Gothic"/>
                <w:bCs/>
                <w:kern w:val="32"/>
                <w:szCs w:val="21"/>
              </w:rPr>
              <w:t>are proposed.</w:t>
            </w:r>
          </w:p>
          <w:p w14:paraId="2C3AD915" w14:textId="77777777" w:rsidR="006306A2" w:rsidRPr="006960AF" w:rsidRDefault="00E91C8C" w:rsidP="00E53EAE">
            <w:pPr>
              <w:spacing w:line="259" w:lineRule="auto"/>
              <w:ind w:left="0"/>
              <w:rPr>
                <w:rFonts w:eastAsia="MS Gothic"/>
                <w:bCs/>
                <w:iCs/>
                <w:kern w:val="32"/>
                <w:szCs w:val="21"/>
              </w:rPr>
            </w:pPr>
            <w:sdt>
              <w:sdtPr>
                <w:rPr>
                  <w:rFonts w:eastAsia="MS Gothic"/>
                  <w:sz w:val="21"/>
                  <w:szCs w:val="21"/>
                </w:rPr>
                <w:id w:val="-1954779401"/>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iCs/>
                <w:kern w:val="32"/>
                <w:szCs w:val="21"/>
              </w:rPr>
              <w:t>Only Innovative Program services are proposed.</w:t>
            </w:r>
          </w:p>
          <w:p w14:paraId="68A6B4FF" w14:textId="77777777" w:rsidR="006306A2" w:rsidRPr="006960AF" w:rsidRDefault="00E91C8C" w:rsidP="0063794F">
            <w:pPr>
              <w:widowControl w:val="0"/>
              <w:spacing w:after="60"/>
              <w:ind w:left="0"/>
              <w:outlineLvl w:val="0"/>
              <w:rPr>
                <w:rFonts w:eastAsia="Calibri"/>
                <w:b/>
                <w:bCs/>
                <w:kern w:val="32"/>
                <w:sz w:val="21"/>
                <w:szCs w:val="21"/>
              </w:rPr>
            </w:pPr>
            <w:sdt>
              <w:sdtPr>
                <w:rPr>
                  <w:rFonts w:eastAsia="MS Gothic"/>
                  <w:sz w:val="21"/>
                  <w:szCs w:val="21"/>
                </w:rPr>
                <w:id w:val="162172782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szCs w:val="21"/>
              </w:rPr>
              <w:t xml:space="preserve">Combination of EB/RB/PP/IP program services proposed (Innovative Programs are allowed for suicide prevention efforts only).  </w:t>
            </w:r>
          </w:p>
        </w:tc>
      </w:tr>
      <w:tr w:rsidR="006306A2" w:rsidRPr="006960AF" w14:paraId="0D218CC9" w14:textId="77777777" w:rsidTr="0063794F">
        <w:trPr>
          <w:trHeight w:val="322"/>
          <w:jc w:val="center"/>
        </w:trPr>
        <w:tc>
          <w:tcPr>
            <w:tcW w:w="11227" w:type="dxa"/>
            <w:gridSpan w:val="4"/>
            <w:vAlign w:val="center"/>
          </w:tcPr>
          <w:p w14:paraId="1DB03D04" w14:textId="2B22397C" w:rsidR="006306A2" w:rsidRPr="006960AF" w:rsidRDefault="0063794F" w:rsidP="0063794F">
            <w:pPr>
              <w:widowControl w:val="0"/>
              <w:jc w:val="center"/>
              <w:outlineLvl w:val="0"/>
              <w:rPr>
                <w:rFonts w:eastAsia="Calibri"/>
                <w:b/>
                <w:sz w:val="21"/>
                <w:szCs w:val="21"/>
              </w:rPr>
            </w:pPr>
            <w:r w:rsidRPr="0063794F">
              <w:rPr>
                <w:b/>
                <w:bCs/>
                <w:color w:val="C45911" w:themeColor="accent2" w:themeShade="BF"/>
                <w:kern w:val="32"/>
              </w:rPr>
              <w:lastRenderedPageBreak/>
              <w:t>Evidence-</w:t>
            </w:r>
            <w:r>
              <w:rPr>
                <w:b/>
                <w:bCs/>
                <w:color w:val="C45911" w:themeColor="accent2" w:themeShade="BF"/>
                <w:kern w:val="32"/>
              </w:rPr>
              <w:t>Based</w:t>
            </w:r>
            <w:r w:rsidRPr="0063794F">
              <w:rPr>
                <w:b/>
                <w:bCs/>
                <w:color w:val="C45911" w:themeColor="accent2" w:themeShade="BF"/>
                <w:kern w:val="32"/>
              </w:rPr>
              <w:t xml:space="preserve"> (EB) &amp; Research-</w:t>
            </w:r>
            <w:r>
              <w:rPr>
                <w:b/>
                <w:bCs/>
                <w:color w:val="C45911" w:themeColor="accent2" w:themeShade="BF"/>
                <w:kern w:val="32"/>
              </w:rPr>
              <w:t>Based</w:t>
            </w:r>
            <w:r w:rsidR="006306A2" w:rsidRPr="0063794F">
              <w:rPr>
                <w:b/>
                <w:bCs/>
                <w:color w:val="C45911" w:themeColor="accent2" w:themeShade="BF"/>
                <w:kern w:val="32"/>
              </w:rPr>
              <w:t xml:space="preserve"> (RB) Programs for Suicide Prevention</w:t>
            </w:r>
          </w:p>
        </w:tc>
      </w:tr>
      <w:tr w:rsidR="006306A2" w:rsidRPr="006960AF" w14:paraId="050C0719" w14:textId="77777777" w:rsidTr="0063794F">
        <w:trPr>
          <w:trHeight w:val="593"/>
          <w:jc w:val="center"/>
        </w:trPr>
        <w:tc>
          <w:tcPr>
            <w:tcW w:w="11227" w:type="dxa"/>
            <w:gridSpan w:val="4"/>
          </w:tcPr>
          <w:p w14:paraId="5B22B5B0" w14:textId="77777777" w:rsidR="006306A2" w:rsidRPr="006960AF" w:rsidRDefault="00E91C8C" w:rsidP="00E53EAE">
            <w:pPr>
              <w:ind w:left="0"/>
              <w:contextualSpacing/>
              <w:rPr>
                <w:rFonts w:eastAsia="MS Gothic"/>
              </w:rPr>
            </w:pPr>
            <w:sdt>
              <w:sdtPr>
                <w:rPr>
                  <w:rFonts w:eastAsia="MS Gothic"/>
                  <w:sz w:val="21"/>
                  <w:szCs w:val="21"/>
                </w:rPr>
                <w:id w:val="-104081406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Sources of Strength</w:t>
            </w:r>
          </w:p>
          <w:p w14:paraId="5DA10364"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895632599"/>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rPr>
              <w:t>Coping and Support Training (CAST)*</w:t>
            </w:r>
          </w:p>
        </w:tc>
      </w:tr>
      <w:tr w:rsidR="006306A2" w:rsidRPr="006960AF" w14:paraId="6F8AA0CD" w14:textId="77777777" w:rsidTr="0063794F">
        <w:trPr>
          <w:trHeight w:val="261"/>
          <w:jc w:val="center"/>
        </w:trPr>
        <w:tc>
          <w:tcPr>
            <w:tcW w:w="11227" w:type="dxa"/>
            <w:gridSpan w:val="4"/>
            <w:vAlign w:val="center"/>
          </w:tcPr>
          <w:p w14:paraId="3978EF8C" w14:textId="77777777" w:rsidR="006306A2" w:rsidRPr="006960AF" w:rsidRDefault="006306A2" w:rsidP="0063794F">
            <w:pPr>
              <w:widowControl w:val="0"/>
              <w:jc w:val="center"/>
              <w:outlineLvl w:val="0"/>
              <w:rPr>
                <w:rFonts w:eastAsia="MS Gothic"/>
                <w:bCs/>
                <w:kern w:val="32"/>
              </w:rPr>
            </w:pPr>
            <w:r w:rsidRPr="0063794F">
              <w:rPr>
                <w:b/>
                <w:bCs/>
                <w:color w:val="C45911" w:themeColor="accent2" w:themeShade="BF"/>
                <w:kern w:val="32"/>
              </w:rPr>
              <w:t>Promising Programs (PP) for Suicide Prevention</w:t>
            </w:r>
          </w:p>
        </w:tc>
      </w:tr>
      <w:tr w:rsidR="006306A2" w:rsidRPr="006960AF" w14:paraId="43C051A0" w14:textId="77777777" w:rsidTr="0063794F">
        <w:trPr>
          <w:trHeight w:val="287"/>
          <w:jc w:val="center"/>
        </w:trPr>
        <w:tc>
          <w:tcPr>
            <w:tcW w:w="11227" w:type="dxa"/>
            <w:gridSpan w:val="4"/>
          </w:tcPr>
          <w:p w14:paraId="3447DB99" w14:textId="77777777" w:rsidR="006306A2" w:rsidRPr="006960AF" w:rsidRDefault="00E91C8C" w:rsidP="00E53EAE">
            <w:pPr>
              <w:widowControl w:val="0"/>
              <w:ind w:left="0"/>
              <w:outlineLvl w:val="0"/>
              <w:rPr>
                <w:rFonts w:eastAsia="Calibri"/>
                <w:b/>
                <w:bCs/>
                <w:kern w:val="32"/>
              </w:rPr>
            </w:pPr>
            <w:sdt>
              <w:sdtPr>
                <w:rPr>
                  <w:rFonts w:eastAsia="MS Gothic"/>
                  <w:sz w:val="21"/>
                  <w:szCs w:val="21"/>
                </w:rPr>
                <w:id w:val="838279725"/>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Calibri"/>
                <w:bCs/>
                <w:kern w:val="32"/>
              </w:rPr>
              <w:t>QPR (Question, Persuade, Refer)</w:t>
            </w:r>
          </w:p>
        </w:tc>
      </w:tr>
      <w:tr w:rsidR="006306A2" w:rsidRPr="006960AF" w14:paraId="0C9FAAAC" w14:textId="77777777" w:rsidTr="0063794F">
        <w:trPr>
          <w:trHeight w:val="220"/>
          <w:jc w:val="center"/>
        </w:trPr>
        <w:tc>
          <w:tcPr>
            <w:tcW w:w="11227" w:type="dxa"/>
            <w:gridSpan w:val="4"/>
            <w:shd w:val="clear" w:color="auto" w:fill="auto"/>
            <w:vAlign w:val="center"/>
          </w:tcPr>
          <w:p w14:paraId="4408472F" w14:textId="77777777" w:rsidR="006306A2" w:rsidRPr="006960AF" w:rsidRDefault="006306A2" w:rsidP="0063794F">
            <w:pPr>
              <w:contextualSpacing/>
              <w:jc w:val="center"/>
              <w:rPr>
                <w:rFonts w:eastAsia="Calibri"/>
                <w:b/>
                <w:color w:val="76923C"/>
                <w:sz w:val="21"/>
                <w:szCs w:val="21"/>
              </w:rPr>
            </w:pPr>
            <w:r w:rsidRPr="0063794F">
              <w:rPr>
                <w:b/>
                <w:bCs/>
                <w:color w:val="C45911" w:themeColor="accent2" w:themeShade="BF"/>
                <w:kern w:val="32"/>
              </w:rPr>
              <w:t>Approved domains and Risk Factors for Innovative Suicide Prevention Programs</w:t>
            </w:r>
          </w:p>
        </w:tc>
      </w:tr>
      <w:tr w:rsidR="006306A2" w:rsidRPr="006960AF" w14:paraId="24BA1DF5" w14:textId="77777777" w:rsidTr="0063794F">
        <w:trPr>
          <w:trHeight w:val="514"/>
          <w:jc w:val="center"/>
        </w:trPr>
        <w:tc>
          <w:tcPr>
            <w:tcW w:w="2183" w:type="dxa"/>
          </w:tcPr>
          <w:p w14:paraId="64633EBB" w14:textId="77777777" w:rsidR="006306A2" w:rsidRPr="006960AF" w:rsidRDefault="006306A2" w:rsidP="00E53EAE">
            <w:pPr>
              <w:contextualSpacing/>
              <w:jc w:val="center"/>
              <w:rPr>
                <w:rFonts w:eastAsia="MS Gothic"/>
                <w:b/>
              </w:rPr>
            </w:pPr>
            <w:r w:rsidRPr="006960AF">
              <w:rPr>
                <w:rFonts w:eastAsia="MS Gothic"/>
                <w:b/>
              </w:rPr>
              <w:t>Societal</w:t>
            </w:r>
          </w:p>
          <w:p w14:paraId="4E6A7941" w14:textId="77777777" w:rsidR="006306A2" w:rsidRPr="006960AF" w:rsidRDefault="00E91C8C" w:rsidP="00E53EAE">
            <w:pPr>
              <w:ind w:left="0"/>
              <w:contextualSpacing/>
              <w:rPr>
                <w:rFonts w:eastAsia="Calibri"/>
                <w:bCs/>
                <w:kern w:val="32"/>
              </w:rPr>
            </w:pPr>
            <w:sdt>
              <w:sdtPr>
                <w:rPr>
                  <w:rFonts w:eastAsia="MS Gothic"/>
                  <w:sz w:val="21"/>
                  <w:szCs w:val="21"/>
                </w:rPr>
                <w:id w:val="1850592293"/>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rPr>
              <w:t>Media Violence</w:t>
            </w:r>
          </w:p>
        </w:tc>
        <w:tc>
          <w:tcPr>
            <w:tcW w:w="2710" w:type="dxa"/>
          </w:tcPr>
          <w:p w14:paraId="65BA8CFA" w14:textId="77777777" w:rsidR="006306A2" w:rsidRPr="006960AF" w:rsidRDefault="006306A2" w:rsidP="00E53EAE">
            <w:pPr>
              <w:widowControl w:val="0"/>
              <w:jc w:val="center"/>
              <w:outlineLvl w:val="0"/>
              <w:rPr>
                <w:rFonts w:eastAsia="Calibri"/>
                <w:b/>
                <w:bCs/>
                <w:kern w:val="32"/>
              </w:rPr>
            </w:pPr>
            <w:r w:rsidRPr="006960AF">
              <w:rPr>
                <w:rFonts w:eastAsia="Calibri"/>
                <w:b/>
                <w:bCs/>
                <w:kern w:val="32"/>
              </w:rPr>
              <w:t>Community</w:t>
            </w:r>
          </w:p>
          <w:p w14:paraId="40BF2EE8" w14:textId="77777777" w:rsidR="006306A2" w:rsidRPr="006960AF" w:rsidRDefault="00E91C8C" w:rsidP="00E53EAE">
            <w:pPr>
              <w:widowControl w:val="0"/>
              <w:ind w:left="7"/>
              <w:outlineLvl w:val="0"/>
              <w:rPr>
                <w:rFonts w:eastAsia="Calibri"/>
                <w:bCs/>
                <w:kern w:val="32"/>
              </w:rPr>
            </w:pPr>
            <w:sdt>
              <w:sdtPr>
                <w:rPr>
                  <w:rFonts w:eastAsia="MS Gothic"/>
                  <w:sz w:val="21"/>
                  <w:szCs w:val="21"/>
                </w:rPr>
                <w:id w:val="365888863"/>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Calibri"/>
                <w:bCs/>
                <w:kern w:val="32"/>
              </w:rPr>
              <w:t>Poor neighborhood support and cohesion</w:t>
            </w:r>
          </w:p>
          <w:p w14:paraId="01775D31" w14:textId="77777777" w:rsidR="006306A2" w:rsidRPr="006960AF" w:rsidRDefault="00E91C8C" w:rsidP="00E53EAE">
            <w:pPr>
              <w:widowControl w:val="0"/>
              <w:ind w:left="7"/>
              <w:outlineLvl w:val="0"/>
              <w:rPr>
                <w:rFonts w:eastAsia="Calibri"/>
                <w:b/>
                <w:bCs/>
                <w:kern w:val="32"/>
              </w:rPr>
            </w:pPr>
            <w:sdt>
              <w:sdtPr>
                <w:rPr>
                  <w:rFonts w:eastAsia="MS Gothic"/>
                  <w:sz w:val="21"/>
                  <w:szCs w:val="21"/>
                </w:rPr>
                <w:id w:val="-191076862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Calibri"/>
                <w:bCs/>
                <w:kern w:val="32"/>
              </w:rPr>
              <w:t>Transitions and Mobility</w:t>
            </w:r>
          </w:p>
        </w:tc>
        <w:tc>
          <w:tcPr>
            <w:tcW w:w="2783" w:type="dxa"/>
          </w:tcPr>
          <w:p w14:paraId="5B3ECB49" w14:textId="77777777" w:rsidR="006306A2" w:rsidRPr="006960AF" w:rsidRDefault="006306A2" w:rsidP="00E53EAE">
            <w:pPr>
              <w:widowControl w:val="0"/>
              <w:ind w:left="310" w:hanging="310"/>
              <w:jc w:val="center"/>
              <w:outlineLvl w:val="0"/>
              <w:rPr>
                <w:rFonts w:eastAsia="Calibri"/>
                <w:b/>
                <w:bCs/>
                <w:kern w:val="32"/>
              </w:rPr>
            </w:pPr>
            <w:r w:rsidRPr="006960AF">
              <w:rPr>
                <w:rFonts w:eastAsia="Calibri"/>
                <w:b/>
                <w:bCs/>
                <w:kern w:val="32"/>
              </w:rPr>
              <w:t>Relationship</w:t>
            </w:r>
          </w:p>
          <w:p w14:paraId="130988FD"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16146696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Social isolation/Lack of social support</w:t>
            </w:r>
          </w:p>
          <w:p w14:paraId="6FD90C34"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2128349250"/>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Poor parent-child relationships</w:t>
            </w:r>
          </w:p>
          <w:p w14:paraId="74B60CDD"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51250023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Family History of suicide</w:t>
            </w:r>
          </w:p>
          <w:p w14:paraId="071882BC"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506199959"/>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Family Management problems</w:t>
            </w:r>
          </w:p>
          <w:p w14:paraId="525C10EE"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730454931"/>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Family Conflict</w:t>
            </w:r>
          </w:p>
          <w:p w14:paraId="310261DD" w14:textId="77777777" w:rsidR="006306A2" w:rsidRPr="006960AF" w:rsidRDefault="00E91C8C" w:rsidP="00E53EAE">
            <w:pPr>
              <w:widowControl w:val="0"/>
              <w:ind w:left="310" w:hanging="310"/>
              <w:outlineLvl w:val="0"/>
              <w:rPr>
                <w:rFonts w:eastAsia="Calibri"/>
                <w:b/>
                <w:bCs/>
                <w:kern w:val="32"/>
              </w:rPr>
            </w:pPr>
            <w:sdt>
              <w:sdtPr>
                <w:rPr>
                  <w:rFonts w:eastAsia="MS Gothic"/>
                  <w:sz w:val="21"/>
                  <w:szCs w:val="21"/>
                </w:rPr>
                <w:id w:val="1793095291"/>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High conflict or violent relationships</w:t>
            </w:r>
          </w:p>
        </w:tc>
        <w:tc>
          <w:tcPr>
            <w:tcW w:w="3551" w:type="dxa"/>
          </w:tcPr>
          <w:p w14:paraId="4371283D" w14:textId="77777777" w:rsidR="006306A2" w:rsidRPr="006960AF" w:rsidRDefault="006306A2" w:rsidP="00E53EAE">
            <w:pPr>
              <w:widowControl w:val="0"/>
              <w:ind w:left="310" w:hanging="310"/>
              <w:jc w:val="center"/>
              <w:outlineLvl w:val="0"/>
              <w:rPr>
                <w:rFonts w:eastAsia="Calibri"/>
                <w:b/>
                <w:bCs/>
                <w:kern w:val="32"/>
              </w:rPr>
            </w:pPr>
            <w:r w:rsidRPr="006960AF">
              <w:rPr>
                <w:rFonts w:eastAsia="Calibri"/>
                <w:b/>
                <w:bCs/>
                <w:kern w:val="32"/>
              </w:rPr>
              <w:t>Individual</w:t>
            </w:r>
          </w:p>
          <w:p w14:paraId="6721748A"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57626499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Lack of non-violent social problem-solving skills</w:t>
            </w:r>
          </w:p>
          <w:p w14:paraId="0980BDCF"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30357577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Poor behavioral control/impulsiveness</w:t>
            </w:r>
          </w:p>
          <w:p w14:paraId="2AFE625A"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57483140"/>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History of violence victimization</w:t>
            </w:r>
          </w:p>
          <w:p w14:paraId="7C0FDA5A" w14:textId="77777777" w:rsidR="006306A2" w:rsidRPr="006960AF" w:rsidRDefault="00E91C8C" w:rsidP="00E53EAE">
            <w:pPr>
              <w:widowControl w:val="0"/>
              <w:ind w:left="310" w:hanging="310"/>
              <w:outlineLvl w:val="0"/>
              <w:rPr>
                <w:rFonts w:eastAsia="MS Gothic"/>
                <w:bCs/>
                <w:kern w:val="32"/>
              </w:rPr>
            </w:pPr>
            <w:sdt>
              <w:sdtPr>
                <w:rPr>
                  <w:rFonts w:eastAsia="MS Gothic"/>
                  <w:sz w:val="21"/>
                  <w:szCs w:val="21"/>
                </w:rPr>
                <w:id w:val="179263486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Witnessing violence</w:t>
            </w:r>
          </w:p>
          <w:p w14:paraId="0738AFBA" w14:textId="77777777" w:rsidR="006306A2" w:rsidRPr="006960AF" w:rsidRDefault="00E91C8C" w:rsidP="00E53EAE">
            <w:pPr>
              <w:widowControl w:val="0"/>
              <w:ind w:left="310" w:hanging="310"/>
              <w:outlineLvl w:val="0"/>
              <w:rPr>
                <w:rFonts w:eastAsia="Calibri"/>
                <w:b/>
                <w:bCs/>
                <w:kern w:val="32"/>
              </w:rPr>
            </w:pPr>
            <w:sdt>
              <w:sdtPr>
                <w:rPr>
                  <w:rFonts w:eastAsia="MS Gothic"/>
                  <w:sz w:val="21"/>
                  <w:szCs w:val="21"/>
                </w:rPr>
                <w:id w:val="-131024518"/>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Psychological/mental health problems</w:t>
            </w:r>
          </w:p>
        </w:tc>
      </w:tr>
      <w:tr w:rsidR="006306A2" w:rsidRPr="006960AF" w14:paraId="33529C1B" w14:textId="77777777" w:rsidTr="0063794F">
        <w:trPr>
          <w:trHeight w:val="232"/>
          <w:jc w:val="center"/>
        </w:trPr>
        <w:tc>
          <w:tcPr>
            <w:tcW w:w="11227" w:type="dxa"/>
            <w:gridSpan w:val="4"/>
            <w:shd w:val="clear" w:color="auto" w:fill="auto"/>
            <w:vAlign w:val="center"/>
          </w:tcPr>
          <w:p w14:paraId="131BFA00" w14:textId="77777777" w:rsidR="006306A2" w:rsidRPr="0063794F" w:rsidRDefault="006306A2" w:rsidP="0063794F">
            <w:pPr>
              <w:widowControl w:val="0"/>
              <w:jc w:val="center"/>
              <w:outlineLvl w:val="0"/>
              <w:rPr>
                <w:b/>
                <w:bCs/>
                <w:color w:val="C45911" w:themeColor="accent2" w:themeShade="BF"/>
                <w:kern w:val="32"/>
              </w:rPr>
            </w:pPr>
            <w:r w:rsidRPr="0063794F">
              <w:rPr>
                <w:b/>
                <w:bCs/>
                <w:color w:val="C45911" w:themeColor="accent2" w:themeShade="BF"/>
                <w:kern w:val="32"/>
              </w:rPr>
              <w:t>Approved domains and Protective Factors for Innovative Suicide Prevention Programs</w:t>
            </w:r>
          </w:p>
        </w:tc>
      </w:tr>
      <w:tr w:rsidR="006306A2" w:rsidRPr="006960AF" w14:paraId="55E37BB7" w14:textId="77777777" w:rsidTr="0063794F">
        <w:trPr>
          <w:trHeight w:val="1601"/>
          <w:jc w:val="center"/>
        </w:trPr>
        <w:tc>
          <w:tcPr>
            <w:tcW w:w="2183" w:type="dxa"/>
          </w:tcPr>
          <w:p w14:paraId="033B83F1" w14:textId="77777777" w:rsidR="006306A2" w:rsidRPr="006960AF" w:rsidRDefault="006306A2" w:rsidP="00E53EAE">
            <w:pPr>
              <w:widowControl w:val="0"/>
              <w:ind w:left="297" w:hanging="297"/>
              <w:jc w:val="center"/>
              <w:outlineLvl w:val="0"/>
              <w:rPr>
                <w:rFonts w:eastAsia="Calibri"/>
                <w:b/>
                <w:bCs/>
                <w:kern w:val="32"/>
              </w:rPr>
            </w:pPr>
            <w:r w:rsidRPr="006960AF">
              <w:rPr>
                <w:rFonts w:eastAsia="Calibri"/>
                <w:b/>
                <w:bCs/>
                <w:kern w:val="32"/>
              </w:rPr>
              <w:t>Societal</w:t>
            </w:r>
          </w:p>
          <w:p w14:paraId="1D4156A5" w14:textId="77777777" w:rsidR="006306A2" w:rsidRPr="006960AF" w:rsidRDefault="00E91C8C" w:rsidP="00E53EAE">
            <w:pPr>
              <w:widowControl w:val="0"/>
              <w:ind w:left="297" w:hanging="297"/>
              <w:outlineLvl w:val="0"/>
              <w:rPr>
                <w:rFonts w:eastAsia="Calibri"/>
                <w:bCs/>
                <w:kern w:val="32"/>
              </w:rPr>
            </w:pPr>
            <w:sdt>
              <w:sdtPr>
                <w:rPr>
                  <w:rFonts w:eastAsia="MS Gothic"/>
                  <w:sz w:val="21"/>
                  <w:szCs w:val="21"/>
                </w:rPr>
                <w:id w:val="-532647845"/>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N/A</w:t>
            </w:r>
          </w:p>
        </w:tc>
        <w:tc>
          <w:tcPr>
            <w:tcW w:w="2710" w:type="dxa"/>
          </w:tcPr>
          <w:p w14:paraId="6EA5C438" w14:textId="77777777" w:rsidR="006306A2" w:rsidRPr="006960AF" w:rsidRDefault="006306A2" w:rsidP="00E53EAE">
            <w:pPr>
              <w:widowControl w:val="0"/>
              <w:jc w:val="center"/>
              <w:outlineLvl w:val="0"/>
              <w:rPr>
                <w:rFonts w:eastAsia="Calibri"/>
                <w:b/>
                <w:bCs/>
                <w:kern w:val="32"/>
              </w:rPr>
            </w:pPr>
            <w:r w:rsidRPr="006960AF">
              <w:rPr>
                <w:rFonts w:eastAsia="Calibri"/>
                <w:b/>
                <w:bCs/>
                <w:kern w:val="32"/>
              </w:rPr>
              <w:t>Community</w:t>
            </w:r>
          </w:p>
          <w:p w14:paraId="686585BD" w14:textId="77777777" w:rsidR="006306A2" w:rsidRPr="006960AF" w:rsidRDefault="00E91C8C" w:rsidP="00E53EAE">
            <w:pPr>
              <w:widowControl w:val="0"/>
              <w:ind w:left="187" w:hanging="180"/>
              <w:outlineLvl w:val="0"/>
              <w:rPr>
                <w:rFonts w:eastAsia="MS Gothic"/>
                <w:bCs/>
                <w:kern w:val="32"/>
              </w:rPr>
            </w:pPr>
            <w:sdt>
              <w:sdtPr>
                <w:rPr>
                  <w:rFonts w:eastAsia="MS Gothic"/>
                  <w:sz w:val="21"/>
                  <w:szCs w:val="21"/>
                </w:rPr>
                <w:id w:val="-122868928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Pr>
                <w:rFonts w:eastAsia="MS Gothic"/>
                <w:bCs/>
                <w:kern w:val="32"/>
              </w:rPr>
              <w:t xml:space="preserve">Coordination of resource </w:t>
            </w:r>
            <w:r w:rsidR="006306A2" w:rsidRPr="006960AF">
              <w:rPr>
                <w:rFonts w:eastAsia="MS Gothic"/>
                <w:bCs/>
                <w:kern w:val="32"/>
              </w:rPr>
              <w:t>and services among community agencies</w:t>
            </w:r>
          </w:p>
          <w:p w14:paraId="19C884FF" w14:textId="77777777" w:rsidR="006306A2" w:rsidRPr="006960AF" w:rsidRDefault="00E91C8C" w:rsidP="00E53EAE">
            <w:pPr>
              <w:widowControl w:val="0"/>
              <w:ind w:left="0"/>
              <w:outlineLvl w:val="0"/>
              <w:rPr>
                <w:rFonts w:eastAsia="MS Gothic"/>
                <w:bCs/>
                <w:kern w:val="32"/>
              </w:rPr>
            </w:pPr>
            <w:sdt>
              <w:sdtPr>
                <w:rPr>
                  <w:rFonts w:eastAsia="MS Gothic"/>
                  <w:sz w:val="21"/>
                  <w:szCs w:val="21"/>
                </w:rPr>
                <w:id w:val="2082716046"/>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Access to mental health</w:t>
            </w:r>
            <w:r w:rsidR="006306A2">
              <w:rPr>
                <w:rFonts w:eastAsia="MS Gothic"/>
                <w:bCs/>
                <w:kern w:val="32"/>
              </w:rPr>
              <w:t xml:space="preserve"> and substance abuse s</w:t>
            </w:r>
            <w:r w:rsidR="006306A2" w:rsidRPr="006960AF">
              <w:rPr>
                <w:rFonts w:eastAsia="MS Gothic"/>
                <w:bCs/>
                <w:kern w:val="32"/>
              </w:rPr>
              <w:t>ervices</w:t>
            </w:r>
          </w:p>
          <w:p w14:paraId="3CA2DC3D"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522700219"/>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 xml:space="preserve">Community </w:t>
            </w:r>
            <w:r w:rsidR="006306A2">
              <w:rPr>
                <w:rFonts w:eastAsia="MS Gothic"/>
                <w:bCs/>
                <w:kern w:val="32"/>
              </w:rPr>
              <w:t xml:space="preserve">support or </w:t>
            </w:r>
            <w:r w:rsidR="006306A2" w:rsidRPr="006960AF">
              <w:rPr>
                <w:rFonts w:eastAsia="MS Gothic"/>
                <w:bCs/>
                <w:kern w:val="32"/>
              </w:rPr>
              <w:t>connectedness</w:t>
            </w:r>
          </w:p>
        </w:tc>
        <w:tc>
          <w:tcPr>
            <w:tcW w:w="2783" w:type="dxa"/>
          </w:tcPr>
          <w:p w14:paraId="4EE7F371" w14:textId="77777777" w:rsidR="006306A2" w:rsidRPr="006960AF" w:rsidRDefault="006306A2" w:rsidP="00E53EAE">
            <w:pPr>
              <w:widowControl w:val="0"/>
              <w:jc w:val="center"/>
              <w:outlineLvl w:val="0"/>
              <w:rPr>
                <w:rFonts w:eastAsia="Calibri"/>
                <w:b/>
                <w:bCs/>
                <w:kern w:val="32"/>
              </w:rPr>
            </w:pPr>
            <w:r w:rsidRPr="006960AF">
              <w:rPr>
                <w:rFonts w:eastAsia="Calibri"/>
                <w:b/>
                <w:bCs/>
                <w:kern w:val="32"/>
              </w:rPr>
              <w:t>Relationship</w:t>
            </w:r>
          </w:p>
          <w:p w14:paraId="33730361" w14:textId="77777777" w:rsidR="006306A2" w:rsidRPr="006960AF" w:rsidRDefault="00E91C8C" w:rsidP="00E53EAE">
            <w:pPr>
              <w:widowControl w:val="0"/>
              <w:ind w:left="20"/>
              <w:outlineLvl w:val="0"/>
              <w:rPr>
                <w:rFonts w:eastAsia="MS Gothic"/>
                <w:bCs/>
                <w:kern w:val="32"/>
              </w:rPr>
            </w:pPr>
            <w:sdt>
              <w:sdtPr>
                <w:rPr>
                  <w:rFonts w:eastAsia="MS Gothic"/>
                  <w:sz w:val="21"/>
                  <w:szCs w:val="21"/>
                </w:rPr>
                <w:id w:val="-115529598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Pr>
                <w:rFonts w:eastAsia="MS Gothic"/>
                <w:bCs/>
                <w:kern w:val="32"/>
              </w:rPr>
              <w:t>Family support or</w:t>
            </w:r>
            <w:r w:rsidR="006306A2" w:rsidRPr="006960AF">
              <w:rPr>
                <w:rFonts w:eastAsia="MS Gothic"/>
                <w:bCs/>
                <w:kern w:val="32"/>
              </w:rPr>
              <w:t xml:space="preserve">   connectedness</w:t>
            </w:r>
          </w:p>
          <w:p w14:paraId="5E556519" w14:textId="77777777" w:rsidR="006306A2" w:rsidRPr="006960AF" w:rsidRDefault="00E91C8C" w:rsidP="00E53EAE">
            <w:pPr>
              <w:widowControl w:val="0"/>
              <w:ind w:left="20"/>
              <w:outlineLvl w:val="0"/>
              <w:rPr>
                <w:rFonts w:eastAsia="MS Gothic"/>
                <w:bCs/>
                <w:kern w:val="32"/>
              </w:rPr>
            </w:pPr>
            <w:sdt>
              <w:sdtPr>
                <w:rPr>
                  <w:rFonts w:eastAsia="MS Gothic"/>
                  <w:sz w:val="21"/>
                  <w:szCs w:val="21"/>
                </w:rPr>
                <w:id w:val="730195209"/>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Connection to a caring</w:t>
            </w:r>
          </w:p>
          <w:p w14:paraId="0D144727" w14:textId="77777777" w:rsidR="006306A2" w:rsidRPr="006960AF" w:rsidRDefault="006306A2" w:rsidP="00E53EAE">
            <w:pPr>
              <w:widowControl w:val="0"/>
              <w:ind w:left="0"/>
              <w:outlineLvl w:val="0"/>
              <w:rPr>
                <w:rFonts w:eastAsia="MS Gothic"/>
                <w:bCs/>
                <w:kern w:val="32"/>
              </w:rPr>
            </w:pPr>
            <w:r w:rsidRPr="006960AF">
              <w:rPr>
                <w:rFonts w:eastAsia="MS Gothic"/>
                <w:bCs/>
                <w:kern w:val="32"/>
              </w:rPr>
              <w:t>adult</w:t>
            </w:r>
          </w:p>
          <w:p w14:paraId="5DFA5931" w14:textId="77777777" w:rsidR="006306A2" w:rsidRPr="006960AF" w:rsidRDefault="00E91C8C" w:rsidP="00E53EAE">
            <w:pPr>
              <w:widowControl w:val="0"/>
              <w:ind w:left="20"/>
              <w:outlineLvl w:val="0"/>
              <w:rPr>
                <w:rFonts w:eastAsia="Calibri"/>
                <w:bCs/>
                <w:kern w:val="32"/>
              </w:rPr>
            </w:pPr>
            <w:sdt>
              <w:sdtPr>
                <w:rPr>
                  <w:rFonts w:eastAsia="MS Gothic"/>
                  <w:sz w:val="21"/>
                  <w:szCs w:val="21"/>
                </w:rPr>
                <w:id w:val="-1907372"/>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Pr>
                <w:rFonts w:eastAsia="MS Gothic"/>
                <w:bCs/>
                <w:kern w:val="32"/>
              </w:rPr>
              <w:t xml:space="preserve">Connection or </w:t>
            </w:r>
            <w:r w:rsidR="006306A2" w:rsidRPr="006960AF">
              <w:rPr>
                <w:rFonts w:eastAsia="MS Gothic"/>
                <w:bCs/>
                <w:kern w:val="32"/>
              </w:rPr>
              <w:t xml:space="preserve">      commitment to school</w:t>
            </w:r>
          </w:p>
        </w:tc>
        <w:tc>
          <w:tcPr>
            <w:tcW w:w="3551" w:type="dxa"/>
          </w:tcPr>
          <w:p w14:paraId="683C8537" w14:textId="77777777" w:rsidR="006306A2" w:rsidRPr="006960AF" w:rsidRDefault="006306A2" w:rsidP="00E53EAE">
            <w:pPr>
              <w:widowControl w:val="0"/>
              <w:jc w:val="center"/>
              <w:outlineLvl w:val="0"/>
              <w:rPr>
                <w:rFonts w:eastAsia="Calibri"/>
                <w:b/>
                <w:bCs/>
                <w:kern w:val="32"/>
              </w:rPr>
            </w:pPr>
            <w:r w:rsidRPr="006960AF">
              <w:rPr>
                <w:rFonts w:eastAsia="Calibri"/>
                <w:b/>
                <w:bCs/>
                <w:kern w:val="32"/>
              </w:rPr>
              <w:t>Individual</w:t>
            </w:r>
          </w:p>
          <w:p w14:paraId="74CF75B4" w14:textId="77777777" w:rsidR="006306A2" w:rsidRPr="006960AF" w:rsidRDefault="00E91C8C" w:rsidP="00E53EAE">
            <w:pPr>
              <w:widowControl w:val="0"/>
              <w:ind w:left="0"/>
              <w:outlineLvl w:val="0"/>
              <w:rPr>
                <w:rFonts w:eastAsia="Calibri"/>
                <w:bCs/>
                <w:kern w:val="32"/>
              </w:rPr>
            </w:pPr>
            <w:sdt>
              <w:sdtPr>
                <w:rPr>
                  <w:rFonts w:eastAsia="MS Gothic"/>
                  <w:sz w:val="21"/>
                  <w:szCs w:val="21"/>
                </w:rPr>
                <w:id w:val="727958177"/>
                <w14:checkbox>
                  <w14:checked w14:val="0"/>
                  <w14:checkedState w14:val="2612" w14:font="MS Gothic"/>
                  <w14:uncheckedState w14:val="2610" w14:font="MS Gothic"/>
                </w14:checkbox>
              </w:sdtPr>
              <w:sdtEndPr/>
              <w:sdtContent>
                <w:r w:rsidR="006306A2" w:rsidRPr="006960AF">
                  <w:rPr>
                    <w:rFonts w:ascii="Segoe UI Symbol" w:eastAsia="MS Gothic" w:hAnsi="Segoe UI Symbol" w:cs="Segoe UI Symbol"/>
                    <w:sz w:val="21"/>
                    <w:szCs w:val="21"/>
                  </w:rPr>
                  <w:t>☐</w:t>
                </w:r>
              </w:sdtContent>
            </w:sdt>
            <w:r w:rsidR="006306A2" w:rsidRPr="006960AF">
              <w:rPr>
                <w:rFonts w:eastAsia="MS Gothic"/>
                <w:bCs/>
                <w:kern w:val="32"/>
                <w:szCs w:val="18"/>
              </w:rPr>
              <w:t xml:space="preserve"> </w:t>
            </w:r>
            <w:r w:rsidR="006306A2" w:rsidRPr="006960AF">
              <w:rPr>
                <w:rFonts w:eastAsia="MS Gothic"/>
                <w:bCs/>
                <w:kern w:val="32"/>
              </w:rPr>
              <w:t>Skills in solving problems non-violently</w:t>
            </w:r>
          </w:p>
        </w:tc>
      </w:tr>
    </w:tbl>
    <w:p w14:paraId="31051560" w14:textId="3C2B0285" w:rsidR="004029D8" w:rsidRPr="004029D8" w:rsidRDefault="004029D8" w:rsidP="004029D8">
      <w:pPr>
        <w:spacing w:after="160" w:line="259" w:lineRule="auto"/>
        <w:ind w:left="0"/>
        <w:rPr>
          <w:b/>
        </w:rPr>
      </w:pPr>
      <w:r w:rsidRPr="004029D8">
        <w:rPr>
          <w:b/>
        </w:rPr>
        <w:br w:type="page"/>
      </w:r>
    </w:p>
    <w:p w14:paraId="229275FF" w14:textId="18A5F16B" w:rsidR="00DB3781" w:rsidRDefault="00DB3781" w:rsidP="00DB3781">
      <w:pPr>
        <w:spacing w:after="120"/>
        <w:jc w:val="right"/>
        <w:rPr>
          <w:b/>
          <w:u w:val="single"/>
        </w:rPr>
      </w:pPr>
      <w:r>
        <w:rPr>
          <w:b/>
          <w:u w:val="single"/>
        </w:rPr>
        <w:lastRenderedPageBreak/>
        <w:t xml:space="preserve">EXHIBIT G - </w:t>
      </w:r>
      <w:r w:rsidR="006306A2">
        <w:rPr>
          <w:b/>
          <w:u w:val="single"/>
        </w:rPr>
        <w:t>3</w:t>
      </w:r>
    </w:p>
    <w:p w14:paraId="2B11CD62" w14:textId="6BF49F5C" w:rsidR="004029D8" w:rsidRPr="00ED5730" w:rsidRDefault="004029D8" w:rsidP="004029D8">
      <w:pPr>
        <w:spacing w:after="120"/>
        <w:jc w:val="center"/>
        <w:rPr>
          <w:b/>
        </w:rPr>
      </w:pPr>
      <w:r w:rsidRPr="00A67AF5">
        <w:rPr>
          <w:b/>
          <w:u w:val="single"/>
        </w:rPr>
        <w:t>PROJECT NARRATIVE</w:t>
      </w:r>
    </w:p>
    <w:p w14:paraId="6500E358" w14:textId="601607A1" w:rsidR="004029D8" w:rsidRDefault="004029D8" w:rsidP="004029D8">
      <w:pPr>
        <w:pStyle w:val="BodyText"/>
        <w:kinsoku w:val="0"/>
        <w:overflowPunct w:val="0"/>
        <w:ind w:left="360" w:right="394"/>
        <w:rPr>
          <w:rFonts w:cs="Arial"/>
          <w:spacing w:val="-1"/>
        </w:rPr>
      </w:pPr>
      <w:r>
        <w:rPr>
          <w:rFonts w:cs="Arial"/>
          <w:spacing w:val="-1"/>
        </w:rPr>
        <w:t xml:space="preserve">A separate Project Narrative is required for each funding source the </w:t>
      </w:r>
      <w:r w:rsidR="00B358C2">
        <w:rPr>
          <w:rFonts w:cs="Arial"/>
          <w:spacing w:val="-1"/>
        </w:rPr>
        <w:t>Applicant</w:t>
      </w:r>
      <w:r>
        <w:rPr>
          <w:rFonts w:cs="Arial"/>
          <w:spacing w:val="-1"/>
        </w:rPr>
        <w:t xml:space="preserve"> is applying for. For example, if the </w:t>
      </w:r>
      <w:r w:rsidR="00B358C2">
        <w:rPr>
          <w:rFonts w:cs="Arial"/>
          <w:spacing w:val="-1"/>
        </w:rPr>
        <w:t>Applicant</w:t>
      </w:r>
      <w:r>
        <w:rPr>
          <w:rFonts w:cs="Arial"/>
          <w:spacing w:val="-1"/>
        </w:rPr>
        <w:t xml:space="preserve"> is applying for both DMA and MHPP, two project narratives are required, one for each funding source.</w:t>
      </w:r>
    </w:p>
    <w:p w14:paraId="6E1E9064" w14:textId="77777777" w:rsidR="004029D8" w:rsidRDefault="004029D8" w:rsidP="004029D8">
      <w:pPr>
        <w:pStyle w:val="BodyText"/>
        <w:kinsoku w:val="0"/>
        <w:overflowPunct w:val="0"/>
        <w:ind w:left="360" w:right="394"/>
        <w:rPr>
          <w:rFonts w:cs="Arial"/>
          <w:spacing w:val="-1"/>
        </w:rPr>
      </w:pPr>
    </w:p>
    <w:p w14:paraId="25963BF9" w14:textId="69FAE88B" w:rsidR="004029D8" w:rsidRDefault="004029D8" w:rsidP="004029D8">
      <w:pPr>
        <w:pStyle w:val="BodyText"/>
        <w:kinsoku w:val="0"/>
        <w:overflowPunct w:val="0"/>
        <w:ind w:left="360" w:right="394"/>
      </w:pPr>
      <w:r w:rsidRPr="00E3623B">
        <w:t xml:space="preserve">Please provide complete information to the following questions to describe the proposed program(s) selected. Please remember:  The Project Narrative will be scored according to how well the </w:t>
      </w:r>
      <w:r w:rsidR="00B358C2">
        <w:t>Applicant</w:t>
      </w:r>
      <w:r w:rsidRPr="00E3623B">
        <w:t xml:space="preserve"> answers each question. Each narrative question will be assessed when determining the score for each question.  If an </w:t>
      </w:r>
      <w:r w:rsidR="00B358C2">
        <w:t>Applicant</w:t>
      </w:r>
      <w:r w:rsidRPr="00E3623B">
        <w:t xml:space="preserve"> cannot answer a specific question, then the reason for this must be explained within the answer to the question.</w:t>
      </w:r>
    </w:p>
    <w:p w14:paraId="0F878BD0" w14:textId="77777777" w:rsidR="004029D8" w:rsidRPr="00B74A80" w:rsidRDefault="004029D8" w:rsidP="004029D8">
      <w:pPr>
        <w:pStyle w:val="BodyText"/>
        <w:kinsoku w:val="0"/>
        <w:overflowPunct w:val="0"/>
        <w:ind w:left="360" w:right="394"/>
        <w:rPr>
          <w:rFonts w:cs="Arial"/>
          <w:spacing w:val="-1"/>
        </w:rPr>
      </w:pPr>
    </w:p>
    <w:p w14:paraId="5E0B618F" w14:textId="2883F8BA" w:rsidR="004029D8" w:rsidRPr="00E3623B" w:rsidRDefault="004029D8" w:rsidP="004029D8">
      <w:pPr>
        <w:rPr>
          <w:rFonts w:eastAsia="Cambria" w:cs="Times New Roman"/>
        </w:rPr>
      </w:pPr>
      <w:r w:rsidRPr="00E522E0">
        <w:rPr>
          <w:rFonts w:eastAsia="Cambria" w:cs="Times New Roman"/>
          <w:b/>
        </w:rPr>
        <w:t>Responses to the questions in the Project Narrative should be no longer than 10 pages total.</w:t>
      </w:r>
      <w:r w:rsidRPr="00E3623B">
        <w:rPr>
          <w:rFonts w:eastAsia="Cambria" w:cs="Times New Roman"/>
        </w:rPr>
        <w:t xml:space="preserve"> Application should be completed using no smaller than 12 point Calibri or Times New Roman font. Be sure to include page numbers, RFA short-title; RFA number, and the name of the </w:t>
      </w:r>
      <w:r w:rsidR="00B358C2">
        <w:rPr>
          <w:rFonts w:eastAsia="Cambria" w:cs="Times New Roman"/>
        </w:rPr>
        <w:t>Applicant</w:t>
      </w:r>
      <w:r w:rsidRPr="00E3623B">
        <w:rPr>
          <w:rFonts w:eastAsia="Cambria" w:cs="Times New Roman"/>
        </w:rPr>
        <w:t xml:space="preserve"> community on the footer of each page.</w:t>
      </w:r>
    </w:p>
    <w:p w14:paraId="75AA9139" w14:textId="77777777" w:rsidR="004029D8" w:rsidRPr="00E3623B" w:rsidRDefault="004029D8" w:rsidP="004029D8">
      <w:pPr>
        <w:widowControl w:val="0"/>
        <w:outlineLvl w:val="1"/>
        <w:rPr>
          <w:b/>
          <w:iCs/>
          <w:kern w:val="32"/>
        </w:rPr>
      </w:pPr>
    </w:p>
    <w:tbl>
      <w:tblPr>
        <w:tblW w:w="0" w:type="auto"/>
        <w:tblInd w:w="1182" w:type="dxa"/>
        <w:tblCellMar>
          <w:left w:w="0" w:type="dxa"/>
          <w:right w:w="0" w:type="dxa"/>
        </w:tblCellMar>
        <w:tblLook w:val="04A0" w:firstRow="1" w:lastRow="0" w:firstColumn="1" w:lastColumn="0" w:noHBand="0" w:noVBand="1"/>
      </w:tblPr>
      <w:tblGrid>
        <w:gridCol w:w="5215"/>
        <w:gridCol w:w="3775"/>
      </w:tblGrid>
      <w:tr w:rsidR="00435F32" w14:paraId="5FFC9552" w14:textId="77777777" w:rsidTr="00E91C8C">
        <w:tc>
          <w:tcPr>
            <w:tcW w:w="521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0170C6" w14:textId="77777777" w:rsidR="00435F32" w:rsidRDefault="00435F32" w:rsidP="00624988">
            <w:pPr>
              <w:spacing w:before="60" w:after="60"/>
              <w:jc w:val="center"/>
              <w:rPr>
                <w:b/>
                <w:bCs/>
              </w:rPr>
            </w:pPr>
            <w:r>
              <w:rPr>
                <w:b/>
                <w:bCs/>
              </w:rPr>
              <w:t>PROJECT NARRATIVE</w:t>
            </w:r>
          </w:p>
        </w:tc>
        <w:tc>
          <w:tcPr>
            <w:tcW w:w="37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505C96" w14:textId="77777777" w:rsidR="00435F32" w:rsidRDefault="00435F32" w:rsidP="00624988">
            <w:pPr>
              <w:spacing w:before="60" w:after="60"/>
              <w:jc w:val="center"/>
              <w:rPr>
                <w:rFonts w:ascii="Calibri" w:hAnsi="Calibri" w:cs="Calibri"/>
                <w:b/>
                <w:bCs/>
              </w:rPr>
            </w:pPr>
            <w:r>
              <w:rPr>
                <w:b/>
                <w:bCs/>
              </w:rPr>
              <w:t>MAXIMUM POINTS Available</w:t>
            </w:r>
          </w:p>
        </w:tc>
      </w:tr>
      <w:tr w:rsidR="00435F32" w14:paraId="4CC50952" w14:textId="77777777" w:rsidTr="00E91C8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958C8" w14:textId="77777777" w:rsidR="00435F32" w:rsidRDefault="00435F32" w:rsidP="00435F32">
            <w:pPr>
              <w:pStyle w:val="ListParagraph"/>
              <w:numPr>
                <w:ilvl w:val="0"/>
                <w:numId w:val="7"/>
              </w:numPr>
              <w:spacing w:before="60" w:after="60"/>
              <w:ind w:left="432"/>
            </w:pPr>
            <w:r>
              <w:t>Overview</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33CFFA60" w14:textId="77777777" w:rsidR="00435F32" w:rsidRDefault="00435F32" w:rsidP="00624988">
            <w:pPr>
              <w:spacing w:before="60" w:after="60"/>
              <w:jc w:val="center"/>
            </w:pPr>
            <w:r>
              <w:t>20</w:t>
            </w:r>
          </w:p>
        </w:tc>
      </w:tr>
      <w:tr w:rsidR="00435F32" w14:paraId="10E3EE94" w14:textId="77777777" w:rsidTr="00E91C8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35D77" w14:textId="77777777" w:rsidR="00435F32" w:rsidRDefault="00435F32" w:rsidP="00435F32">
            <w:pPr>
              <w:pStyle w:val="ListParagraph"/>
              <w:numPr>
                <w:ilvl w:val="0"/>
                <w:numId w:val="7"/>
              </w:numPr>
              <w:spacing w:before="60" w:after="60"/>
              <w:ind w:left="432"/>
            </w:pPr>
            <w:r>
              <w:t>Plan for Advancing Health Equity</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22256D6F" w14:textId="77777777" w:rsidR="00435F32" w:rsidRDefault="00435F32" w:rsidP="00624988">
            <w:pPr>
              <w:spacing w:before="60" w:after="60"/>
              <w:jc w:val="center"/>
            </w:pPr>
            <w:r>
              <w:t>10</w:t>
            </w:r>
          </w:p>
        </w:tc>
      </w:tr>
      <w:tr w:rsidR="00435F32" w14:paraId="22431CFF" w14:textId="77777777" w:rsidTr="00E91C8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46089" w14:textId="77777777" w:rsidR="00435F32" w:rsidRDefault="00435F32" w:rsidP="00435F32">
            <w:pPr>
              <w:pStyle w:val="ListParagraph"/>
              <w:numPr>
                <w:ilvl w:val="0"/>
                <w:numId w:val="7"/>
              </w:numPr>
              <w:spacing w:before="60" w:after="60"/>
              <w:ind w:left="432"/>
            </w:pPr>
            <w:r>
              <w:t>Implementation</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41382729" w14:textId="77777777" w:rsidR="00435F32" w:rsidRDefault="00435F32" w:rsidP="00624988">
            <w:pPr>
              <w:spacing w:before="60" w:after="60"/>
              <w:jc w:val="center"/>
            </w:pPr>
            <w:r>
              <w:t>30</w:t>
            </w:r>
          </w:p>
        </w:tc>
      </w:tr>
      <w:tr w:rsidR="00435F32" w14:paraId="7F5EA9CC" w14:textId="77777777" w:rsidTr="00E91C8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C38F5" w14:textId="77777777" w:rsidR="00435F32" w:rsidRDefault="00435F32" w:rsidP="00435F32">
            <w:pPr>
              <w:pStyle w:val="ListParagraph"/>
              <w:numPr>
                <w:ilvl w:val="0"/>
                <w:numId w:val="7"/>
              </w:numPr>
              <w:spacing w:before="60" w:after="60"/>
              <w:ind w:left="432"/>
            </w:pPr>
            <w:r>
              <w:t>Budget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66E1CC12" w14:textId="77777777" w:rsidR="00435F32" w:rsidRDefault="00435F32" w:rsidP="00624988">
            <w:pPr>
              <w:spacing w:before="60" w:after="60"/>
              <w:jc w:val="center"/>
            </w:pPr>
            <w:r>
              <w:t>10</w:t>
            </w:r>
          </w:p>
        </w:tc>
      </w:tr>
      <w:tr w:rsidR="00435F32" w14:paraId="5932214B" w14:textId="77777777" w:rsidTr="00E91C8C">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A50073" w14:textId="77777777" w:rsidR="00435F32" w:rsidRDefault="00435F32" w:rsidP="00624988">
            <w:pPr>
              <w:pStyle w:val="ListParagraph"/>
              <w:spacing w:before="60" w:after="60"/>
              <w:ind w:left="432"/>
              <w:jc w:val="center"/>
              <w:rPr>
                <w:b/>
                <w:bCs/>
              </w:rPr>
            </w:pPr>
            <w:r>
              <w:rPr>
                <w:b/>
                <w:bCs/>
              </w:rPr>
              <w:t>PROJECT NARRATIVE TOTAL</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E0F3A07" w14:textId="77777777" w:rsidR="00435F32" w:rsidRDefault="00435F32" w:rsidP="00624988">
            <w:pPr>
              <w:spacing w:before="60" w:after="60"/>
              <w:jc w:val="center"/>
              <w:rPr>
                <w:b/>
                <w:bCs/>
              </w:rPr>
            </w:pPr>
            <w:r>
              <w:rPr>
                <w:b/>
                <w:bCs/>
              </w:rPr>
              <w:t>70</w:t>
            </w:r>
          </w:p>
        </w:tc>
      </w:tr>
      <w:tr w:rsidR="00435F32" w14:paraId="485E6A04" w14:textId="77777777" w:rsidTr="00E91C8C">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412BC" w14:textId="77777777" w:rsidR="00435F32" w:rsidRDefault="00435F32" w:rsidP="00435F32">
            <w:pPr>
              <w:pStyle w:val="ListParagraph"/>
              <w:numPr>
                <w:ilvl w:val="0"/>
                <w:numId w:val="7"/>
              </w:numPr>
              <w:spacing w:before="60" w:after="60"/>
              <w:ind w:left="430"/>
            </w:pPr>
            <w:r>
              <w:t xml:space="preserve">Bonus Points Available </w:t>
            </w:r>
          </w:p>
          <w:p w14:paraId="2FBFA3FE" w14:textId="77777777" w:rsidR="00435F32" w:rsidRDefault="00435F32" w:rsidP="00435F32">
            <w:pPr>
              <w:pStyle w:val="ListParagraph"/>
              <w:numPr>
                <w:ilvl w:val="0"/>
                <w:numId w:val="8"/>
              </w:numPr>
              <w:spacing w:before="60" w:after="60"/>
              <w:ind w:left="340" w:hanging="180"/>
            </w:pPr>
            <w:r>
              <w:t>Up to 5 points if Applicant serves a high need Community on the list in Exhibit I.</w:t>
            </w:r>
          </w:p>
          <w:p w14:paraId="66031E1D" w14:textId="77777777" w:rsidR="00435F32" w:rsidRDefault="00435F32" w:rsidP="00435F32">
            <w:pPr>
              <w:pStyle w:val="ListParagraph"/>
              <w:numPr>
                <w:ilvl w:val="0"/>
                <w:numId w:val="8"/>
              </w:numPr>
              <w:spacing w:before="60" w:after="60"/>
              <w:ind w:left="340" w:hanging="180"/>
            </w:pPr>
            <w:r>
              <w:t xml:space="preserve">Up to 5 points if the Applicant plans to collaborate with an existing CPWI Community. </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14:paraId="20A72C62" w14:textId="77777777" w:rsidR="00435F32" w:rsidRDefault="00435F32" w:rsidP="00624988">
            <w:pPr>
              <w:spacing w:before="60" w:after="60"/>
              <w:jc w:val="center"/>
            </w:pPr>
            <w:r>
              <w:t>10</w:t>
            </w:r>
          </w:p>
        </w:tc>
      </w:tr>
      <w:tr w:rsidR="00435F32" w14:paraId="294E7499" w14:textId="77777777" w:rsidTr="00E91C8C">
        <w:tc>
          <w:tcPr>
            <w:tcW w:w="521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16010E" w14:textId="77777777" w:rsidR="00435F32" w:rsidRDefault="00435F32" w:rsidP="00624988">
            <w:pPr>
              <w:pStyle w:val="ListParagraph"/>
              <w:spacing w:before="60" w:after="60"/>
              <w:ind w:left="0"/>
              <w:jc w:val="center"/>
              <w:rPr>
                <w:b/>
                <w:bCs/>
              </w:rPr>
            </w:pPr>
            <w:r>
              <w:rPr>
                <w:b/>
                <w:bCs/>
              </w:rPr>
              <w:t>PROJECT NARRATIVE TOTAL - WITH BONUS POINTS</w:t>
            </w:r>
          </w:p>
        </w:tc>
        <w:tc>
          <w:tcPr>
            <w:tcW w:w="37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0C335B9E" w14:textId="718427BF" w:rsidR="00435F32" w:rsidRDefault="00435F32" w:rsidP="00624988">
            <w:pPr>
              <w:spacing w:before="60" w:after="60"/>
              <w:jc w:val="center"/>
              <w:rPr>
                <w:b/>
                <w:bCs/>
              </w:rPr>
            </w:pPr>
            <w:r>
              <w:rPr>
                <w:b/>
                <w:bCs/>
              </w:rPr>
              <w:t>80</w:t>
            </w:r>
          </w:p>
        </w:tc>
      </w:tr>
    </w:tbl>
    <w:p w14:paraId="231E9B54" w14:textId="77777777" w:rsidR="004029D8" w:rsidRPr="00E3623B" w:rsidRDefault="004029D8" w:rsidP="004029D8">
      <w:pPr>
        <w:widowControl w:val="0"/>
        <w:outlineLvl w:val="1"/>
        <w:rPr>
          <w:b/>
          <w:iCs/>
          <w:kern w:val="32"/>
        </w:rPr>
      </w:pPr>
    </w:p>
    <w:p w14:paraId="6839A534" w14:textId="77777777" w:rsidR="004029D8" w:rsidRPr="00E3623B" w:rsidRDefault="004029D8" w:rsidP="004029D8">
      <w:r w:rsidRPr="00E3623B">
        <w:t xml:space="preserve">Your Project Narrative should answer the following: </w:t>
      </w:r>
    </w:p>
    <w:p w14:paraId="0683A4DE" w14:textId="77777777" w:rsidR="004029D8" w:rsidRPr="00E3623B" w:rsidRDefault="004029D8" w:rsidP="004029D8"/>
    <w:p w14:paraId="03589E7C" w14:textId="1C87099B" w:rsidR="004029D8" w:rsidRPr="00B74A80" w:rsidRDefault="008E5467" w:rsidP="004029D8">
      <w:pPr>
        <w:pStyle w:val="ListParagraph"/>
        <w:numPr>
          <w:ilvl w:val="0"/>
          <w:numId w:val="3"/>
        </w:numPr>
        <w:spacing w:after="240"/>
        <w:contextualSpacing w:val="0"/>
        <w:rPr>
          <w:b/>
        </w:rPr>
      </w:pPr>
      <w:r>
        <w:rPr>
          <w:b/>
        </w:rPr>
        <w:t>Overview (20</w:t>
      </w:r>
      <w:r w:rsidR="004029D8" w:rsidRPr="00B74A80">
        <w:rPr>
          <w:b/>
        </w:rPr>
        <w:t xml:space="preserve"> points) </w:t>
      </w:r>
    </w:p>
    <w:p w14:paraId="79C4B99C" w14:textId="3D2BD6E5" w:rsidR="004029D8" w:rsidRDefault="004029D8" w:rsidP="004029D8">
      <w:pPr>
        <w:pStyle w:val="ListParagraph"/>
        <w:numPr>
          <w:ilvl w:val="1"/>
          <w:numId w:val="3"/>
        </w:numPr>
        <w:spacing w:after="240"/>
        <w:contextualSpacing w:val="0"/>
      </w:pPr>
      <w:r>
        <w:t xml:space="preserve">Describe the community(ies) that will be served with your program(s) and if the community(ies) is/are on the high-need list as described in </w:t>
      </w:r>
      <w:r w:rsidR="00B358C2">
        <w:t>Exhibit I</w:t>
      </w:r>
      <w:r>
        <w:t xml:space="preserve"> of this RFA.</w:t>
      </w:r>
      <w:r w:rsidRPr="00B74A80">
        <w:t xml:space="preserve"> </w:t>
      </w:r>
      <w:r w:rsidRPr="00E3623B">
        <w:t xml:space="preserve">Briefly describe the demographics of the community you intend to serve, </w:t>
      </w:r>
      <w:r>
        <w:t xml:space="preserve">including </w:t>
      </w:r>
      <w:r w:rsidRPr="00E3623B">
        <w:t>specifically who w</w:t>
      </w:r>
      <w:r>
        <w:t xml:space="preserve">ill be served with these funds. </w:t>
      </w:r>
    </w:p>
    <w:p w14:paraId="0B118937" w14:textId="77777777" w:rsidR="004029D8" w:rsidRDefault="004029D8" w:rsidP="004029D8">
      <w:pPr>
        <w:pStyle w:val="ListParagraph"/>
        <w:numPr>
          <w:ilvl w:val="1"/>
          <w:numId w:val="3"/>
        </w:numPr>
        <w:spacing w:after="240"/>
        <w:contextualSpacing w:val="0"/>
      </w:pPr>
      <w:r>
        <w:t xml:space="preserve">Provide data (such as a high level summary with references, demographics, or Healthy Youth Survey data) to support the substance use disorder or mental health needs in the communities identified. </w:t>
      </w:r>
    </w:p>
    <w:p w14:paraId="3AC9BA0E" w14:textId="77777777" w:rsidR="004029D8" w:rsidRDefault="004029D8" w:rsidP="004029D8">
      <w:pPr>
        <w:pStyle w:val="ListParagraph"/>
        <w:numPr>
          <w:ilvl w:val="1"/>
          <w:numId w:val="3"/>
        </w:numPr>
        <w:spacing w:after="240"/>
        <w:contextualSpacing w:val="0"/>
      </w:pPr>
      <w:r w:rsidRPr="00E3623B">
        <w:t xml:space="preserve">Provide a brief overview of how your program addresses prevention of substance abuse </w:t>
      </w:r>
      <w:r>
        <w:t xml:space="preserve">or mental health promotion </w:t>
      </w:r>
      <w:r w:rsidRPr="00E3623B">
        <w:t xml:space="preserve">and the proposed strategies to be implemented in the community you intend to serve. </w:t>
      </w:r>
      <w:r>
        <w:t xml:space="preserve">Explain your understanding or prevention science and the strategic prevention framework. </w:t>
      </w:r>
    </w:p>
    <w:p w14:paraId="67F371F7" w14:textId="77777777" w:rsidR="004029D8" w:rsidRDefault="004029D8" w:rsidP="004029D8">
      <w:pPr>
        <w:pStyle w:val="ListParagraph"/>
        <w:numPr>
          <w:ilvl w:val="1"/>
          <w:numId w:val="3"/>
        </w:numPr>
        <w:spacing w:after="240"/>
        <w:contextualSpacing w:val="0"/>
      </w:pPr>
      <w:r>
        <w:t xml:space="preserve">Describe your ability and experience with providing mental health promotion services, or alcohol, tobacco, marijuana, and other drug prevention services. Describe your ability and experience serving high need populations, including youth and parents. </w:t>
      </w:r>
    </w:p>
    <w:p w14:paraId="0F673D9F" w14:textId="77777777" w:rsidR="004029D8" w:rsidRPr="00B74A80" w:rsidRDefault="004029D8" w:rsidP="004029D8">
      <w:pPr>
        <w:pStyle w:val="ListParagraph"/>
        <w:numPr>
          <w:ilvl w:val="0"/>
          <w:numId w:val="3"/>
        </w:numPr>
        <w:spacing w:after="240"/>
        <w:contextualSpacing w:val="0"/>
        <w:rPr>
          <w:b/>
        </w:rPr>
      </w:pPr>
      <w:r w:rsidRPr="00B74A80">
        <w:rPr>
          <w:b/>
        </w:rPr>
        <w:t>Pla</w:t>
      </w:r>
      <w:r>
        <w:rPr>
          <w:b/>
        </w:rPr>
        <w:t>n for advancing Health Equity (10</w:t>
      </w:r>
      <w:r w:rsidRPr="00B74A80">
        <w:rPr>
          <w:b/>
        </w:rPr>
        <w:t xml:space="preserve"> points)</w:t>
      </w:r>
    </w:p>
    <w:p w14:paraId="06B3B8EF" w14:textId="77777777" w:rsidR="004029D8" w:rsidRPr="00E3623B" w:rsidRDefault="004029D8" w:rsidP="004029D8">
      <w:pPr>
        <w:pStyle w:val="ListParagraph"/>
        <w:numPr>
          <w:ilvl w:val="1"/>
          <w:numId w:val="3"/>
        </w:numPr>
        <w:spacing w:after="240"/>
        <w:contextualSpacing w:val="0"/>
      </w:pPr>
      <w:r w:rsidRPr="00E3623B">
        <w:t xml:space="preserve">Explain how your organization will provide culturally competent and appropriate services, using specific details that demonstrate this capacity. </w:t>
      </w:r>
    </w:p>
    <w:p w14:paraId="37CA6255" w14:textId="5E8F63F4" w:rsidR="004029D8" w:rsidRDefault="004029D8" w:rsidP="004029D8">
      <w:pPr>
        <w:pStyle w:val="ListParagraph"/>
        <w:numPr>
          <w:ilvl w:val="1"/>
          <w:numId w:val="3"/>
        </w:numPr>
        <w:spacing w:after="240"/>
        <w:contextualSpacing w:val="0"/>
      </w:pPr>
      <w:r w:rsidRPr="00E3623B">
        <w:t>Explain how your organization will be actively involved with reducing health disparities and promoting health equity, using specific details that describe strategies used and/or steps taken.</w:t>
      </w:r>
    </w:p>
    <w:p w14:paraId="4DB5D07B" w14:textId="4D43BF34" w:rsidR="00E91C8C" w:rsidRDefault="00E91C8C" w:rsidP="00E91C8C">
      <w:pPr>
        <w:spacing w:after="240"/>
        <w:ind w:left="1080"/>
      </w:pPr>
    </w:p>
    <w:p w14:paraId="3B0B1811" w14:textId="77777777" w:rsidR="00E91C8C" w:rsidRDefault="00E91C8C" w:rsidP="00E91C8C">
      <w:pPr>
        <w:spacing w:after="240"/>
        <w:ind w:left="1080"/>
        <w:sectPr w:rsidR="00E91C8C" w:rsidSect="00E91C8C">
          <w:pgSz w:w="12240" w:h="15840"/>
          <w:pgMar w:top="720" w:right="720" w:bottom="720" w:left="432" w:header="432" w:footer="432" w:gutter="0"/>
          <w:cols w:space="720"/>
          <w:docGrid w:linePitch="360"/>
        </w:sectPr>
      </w:pPr>
    </w:p>
    <w:p w14:paraId="15732A92" w14:textId="0827B366" w:rsidR="004029D8" w:rsidRPr="00B74A80" w:rsidRDefault="00E9277F" w:rsidP="004029D8">
      <w:pPr>
        <w:pStyle w:val="ListParagraph"/>
        <w:numPr>
          <w:ilvl w:val="0"/>
          <w:numId w:val="3"/>
        </w:numPr>
        <w:spacing w:after="240"/>
        <w:rPr>
          <w:b/>
        </w:rPr>
      </w:pPr>
      <w:bookmarkStart w:id="0" w:name="_GoBack"/>
      <w:bookmarkEnd w:id="0"/>
      <w:r>
        <w:rPr>
          <w:b/>
        </w:rPr>
        <w:t>I</w:t>
      </w:r>
      <w:r w:rsidR="004029D8" w:rsidRPr="00B74A80">
        <w:rPr>
          <w:b/>
        </w:rPr>
        <w:t>mplementation (</w:t>
      </w:r>
      <w:r w:rsidR="004029D8">
        <w:rPr>
          <w:b/>
        </w:rPr>
        <w:t>30</w:t>
      </w:r>
      <w:r w:rsidR="004029D8" w:rsidRPr="00B74A80">
        <w:rPr>
          <w:b/>
        </w:rPr>
        <w:t xml:space="preserve"> points)</w:t>
      </w:r>
    </w:p>
    <w:p w14:paraId="7E34D95C" w14:textId="1065422E" w:rsidR="004029D8" w:rsidRDefault="004029D8" w:rsidP="004029D8">
      <w:pPr>
        <w:widowControl w:val="0"/>
        <w:numPr>
          <w:ilvl w:val="1"/>
          <w:numId w:val="2"/>
        </w:numPr>
        <w:spacing w:after="120"/>
        <w:outlineLvl w:val="1"/>
        <w:rPr>
          <w:iCs/>
          <w:kern w:val="32"/>
        </w:rPr>
      </w:pPr>
      <w:r w:rsidRPr="00E3623B">
        <w:rPr>
          <w:iCs/>
          <w:kern w:val="32"/>
        </w:rPr>
        <w:t>Provide a brief description of how your organization will implement the chosen Approve</w:t>
      </w:r>
      <w:r w:rsidR="00B358C2">
        <w:rPr>
          <w:iCs/>
          <w:kern w:val="32"/>
        </w:rPr>
        <w:t>d Program(s), from page one (1) of this Exhibit</w:t>
      </w:r>
      <w:r>
        <w:rPr>
          <w:iCs/>
          <w:kern w:val="32"/>
        </w:rPr>
        <w:t xml:space="preserve">. Please indicate if you plan to implement programs according to program implementation requirements, or if you have any planned adaptations or cultural considerations, please describe these. </w:t>
      </w:r>
    </w:p>
    <w:p w14:paraId="6C3ED1E4" w14:textId="08A91956" w:rsidR="004602DA" w:rsidRDefault="004602DA" w:rsidP="004602DA">
      <w:pPr>
        <w:widowControl w:val="0"/>
        <w:numPr>
          <w:ilvl w:val="2"/>
          <w:numId w:val="2"/>
        </w:numPr>
        <w:spacing w:after="120"/>
        <w:outlineLvl w:val="1"/>
        <w:rPr>
          <w:iCs/>
          <w:kern w:val="32"/>
        </w:rPr>
      </w:pPr>
      <w:r>
        <w:rPr>
          <w:iCs/>
          <w:kern w:val="32"/>
        </w:rPr>
        <w:t xml:space="preserve">If </w:t>
      </w:r>
      <w:r w:rsidRPr="004602DA">
        <w:rPr>
          <w:iCs/>
          <w:kern w:val="32"/>
        </w:rPr>
        <w:t>you are applying for a MHPP Project and are choosing to implement an innovative strategy, please describe how you will ensure your implementation of the program is effective and how the program will be implemented to do no harm to the community/target population. What expertise have you sought to inform your program implementation?</w:t>
      </w:r>
    </w:p>
    <w:p w14:paraId="4C8392B6" w14:textId="77777777" w:rsidR="004029D8" w:rsidRPr="00B659A3" w:rsidRDefault="004029D8" w:rsidP="004029D8">
      <w:pPr>
        <w:widowControl w:val="0"/>
        <w:numPr>
          <w:ilvl w:val="1"/>
          <w:numId w:val="2"/>
        </w:numPr>
        <w:spacing w:after="120"/>
        <w:outlineLvl w:val="1"/>
        <w:rPr>
          <w:iCs/>
          <w:kern w:val="32"/>
        </w:rPr>
      </w:pPr>
      <w:r>
        <w:t>Please describe how these programs were selected for implementation in your community. If applicable, d</w:t>
      </w:r>
      <w:r w:rsidRPr="00E522E0">
        <w:t>escribe the connection of your implementation plan to a</w:t>
      </w:r>
      <w:r>
        <w:t>ny existing</w:t>
      </w:r>
      <w:r w:rsidRPr="00E522E0">
        <w:t xml:space="preserve"> local, regional, or statewide strategic plan</w:t>
      </w:r>
      <w:r>
        <w:t xml:space="preserve">. If you are intending to use any part of this grant for planning purposes, please describe what planning process you will go through. </w:t>
      </w:r>
    </w:p>
    <w:p w14:paraId="6EA0265B" w14:textId="77777777" w:rsidR="004029D8" w:rsidRPr="00E522E0" w:rsidRDefault="004029D8" w:rsidP="004029D8">
      <w:pPr>
        <w:widowControl w:val="0"/>
        <w:numPr>
          <w:ilvl w:val="1"/>
          <w:numId w:val="2"/>
        </w:numPr>
        <w:spacing w:after="120"/>
        <w:outlineLvl w:val="1"/>
        <w:rPr>
          <w:iCs/>
          <w:kern w:val="32"/>
        </w:rPr>
      </w:pPr>
      <w:r w:rsidRPr="00E3623B">
        <w:rPr>
          <w:iCs/>
          <w:kern w:val="32"/>
        </w:rPr>
        <w:t>Explain how you will get programs started within the first two (2) months of a</w:t>
      </w:r>
      <w:r>
        <w:rPr>
          <w:iCs/>
          <w:kern w:val="32"/>
        </w:rPr>
        <w:t xml:space="preserve">n executed contract. </w:t>
      </w:r>
    </w:p>
    <w:p w14:paraId="10EC73E3" w14:textId="77777777" w:rsidR="004029D8" w:rsidRDefault="004029D8" w:rsidP="004029D8">
      <w:pPr>
        <w:keepNext/>
        <w:keepLines/>
        <w:numPr>
          <w:ilvl w:val="1"/>
          <w:numId w:val="2"/>
        </w:numPr>
        <w:spacing w:before="200" w:after="240"/>
        <w:outlineLvl w:val="3"/>
      </w:pPr>
      <w:r>
        <w:t xml:space="preserve">Discuss any collaborations or partnerships that will support this work. Include any letters of support that demonstrate these partnerships. </w:t>
      </w:r>
    </w:p>
    <w:p w14:paraId="5A2684A2" w14:textId="61B3A05E" w:rsidR="004029D8" w:rsidRPr="00E522E0" w:rsidRDefault="004029D8" w:rsidP="004029D8">
      <w:pPr>
        <w:keepNext/>
        <w:keepLines/>
        <w:numPr>
          <w:ilvl w:val="1"/>
          <w:numId w:val="2"/>
        </w:numPr>
        <w:spacing w:before="200" w:after="240"/>
        <w:outlineLvl w:val="3"/>
      </w:pPr>
      <w:r w:rsidRPr="00E522E0">
        <w:t xml:space="preserve">Describe the </w:t>
      </w:r>
      <w:r w:rsidR="00B358C2">
        <w:t>Applicant</w:t>
      </w:r>
      <w:r w:rsidRPr="00E522E0">
        <w:t xml:space="preserve"> agency’s experience and/or qualifications that demonstrate capacity to fulfill the scope of the services described within the action plan including reaching the goal </w:t>
      </w:r>
      <w:r w:rsidRPr="00E3623B">
        <w:t>numb</w:t>
      </w:r>
      <w:r>
        <w:t xml:space="preserve">er of participants.  </w:t>
      </w:r>
    </w:p>
    <w:p w14:paraId="12BB2B66" w14:textId="77777777" w:rsidR="004029D8" w:rsidRPr="00E522E0" w:rsidRDefault="004029D8" w:rsidP="004029D8">
      <w:pPr>
        <w:widowControl w:val="0"/>
        <w:numPr>
          <w:ilvl w:val="1"/>
          <w:numId w:val="2"/>
        </w:numPr>
        <w:spacing w:after="120"/>
        <w:outlineLvl w:val="1"/>
        <w:rPr>
          <w:iCs/>
          <w:kern w:val="32"/>
        </w:rPr>
      </w:pPr>
      <w:r w:rsidRPr="00E3623B">
        <w:t>Describe the specific technical assistance and training you will need to implement this scope of work and your</w:t>
      </w:r>
      <w:r>
        <w:t xml:space="preserve"> plan to address these needs. </w:t>
      </w:r>
    </w:p>
    <w:p w14:paraId="317C94CA" w14:textId="5BF848C0" w:rsidR="004029D8" w:rsidRPr="00B74A80" w:rsidRDefault="004029D8" w:rsidP="004029D8">
      <w:pPr>
        <w:widowControl w:val="0"/>
        <w:numPr>
          <w:ilvl w:val="1"/>
          <w:numId w:val="2"/>
        </w:numPr>
        <w:spacing w:after="120"/>
        <w:outlineLvl w:val="1"/>
        <w:rPr>
          <w:iCs/>
          <w:kern w:val="32"/>
        </w:rPr>
      </w:pPr>
      <w:r>
        <w:t>Fill out the Action Plan acco</w:t>
      </w:r>
      <w:r w:rsidR="00B358C2">
        <w:t>rding to the directions in the f</w:t>
      </w:r>
      <w:r>
        <w:t xml:space="preserve">orm with approved programs. Include goals that are based on risk and protective factors. Ensure objectives are measurable and appropriate for the identified goal. Ensure survey instruments are appropriate for the identified risk and protective factors using the Minerva Survey Selection Guide. </w:t>
      </w:r>
      <w:hyperlink r:id="rId10" w:history="1">
        <w:r>
          <w:rPr>
            <w:rStyle w:val="Hyperlink"/>
          </w:rPr>
          <w:t>https://www.theathenaforum.org/surveyselection</w:t>
        </w:r>
      </w:hyperlink>
      <w:r>
        <w:t xml:space="preserve">.  </w:t>
      </w:r>
    </w:p>
    <w:p w14:paraId="1364CDB8" w14:textId="77777777" w:rsidR="004029D8" w:rsidRPr="00E3623B" w:rsidRDefault="004029D8" w:rsidP="004029D8">
      <w:pPr>
        <w:pStyle w:val="ListParagraph"/>
        <w:spacing w:after="240"/>
        <w:ind w:left="1440"/>
      </w:pPr>
    </w:p>
    <w:p w14:paraId="1D34D87F" w14:textId="3EF38F34" w:rsidR="004029D8" w:rsidRPr="00B74A80" w:rsidRDefault="004029D8" w:rsidP="004029D8">
      <w:pPr>
        <w:pStyle w:val="ListParagraph"/>
        <w:numPr>
          <w:ilvl w:val="0"/>
          <w:numId w:val="3"/>
        </w:numPr>
        <w:spacing w:after="240"/>
        <w:rPr>
          <w:b/>
        </w:rPr>
      </w:pPr>
      <w:r w:rsidRPr="00B74A80">
        <w:rPr>
          <w:b/>
        </w:rPr>
        <w:t>Budget (</w:t>
      </w:r>
      <w:r>
        <w:rPr>
          <w:b/>
        </w:rPr>
        <w:t>1</w:t>
      </w:r>
      <w:r w:rsidR="00435F32">
        <w:rPr>
          <w:b/>
        </w:rPr>
        <w:t>0</w:t>
      </w:r>
      <w:r w:rsidRPr="00B74A80">
        <w:rPr>
          <w:b/>
        </w:rPr>
        <w:t xml:space="preserve"> points)</w:t>
      </w:r>
    </w:p>
    <w:p w14:paraId="0F625303" w14:textId="77777777" w:rsidR="004029D8" w:rsidRDefault="004029D8" w:rsidP="004029D8">
      <w:pPr>
        <w:pStyle w:val="ListParagraph"/>
        <w:numPr>
          <w:ilvl w:val="1"/>
          <w:numId w:val="3"/>
        </w:numPr>
        <w:spacing w:after="240"/>
      </w:pPr>
      <w:r w:rsidRPr="00E3623B">
        <w:t xml:space="preserve">Provide a budget narrative describing each of the costs outlined in the proposed budget and how you calculated your proposed costs (i.e., Training Costs, Program Costs, Staffing Costs, etc.). </w:t>
      </w:r>
      <w:r>
        <w:t xml:space="preserve">Ensure all line items are allowable and reasonable. Ensure amount requested aligns with single site or multi-site requirements. Be sure to include estimated costs for required DBHR training such as the All Provider Meeting each November. </w:t>
      </w:r>
    </w:p>
    <w:p w14:paraId="4A174985" w14:textId="613CC5CD" w:rsidR="004029D8" w:rsidRDefault="004029D8" w:rsidP="004029D8">
      <w:pPr>
        <w:pStyle w:val="ListParagraph"/>
        <w:numPr>
          <w:ilvl w:val="1"/>
          <w:numId w:val="3"/>
        </w:numPr>
        <w:spacing w:after="240"/>
      </w:pPr>
      <w:r>
        <w:t>Fill out the Budget Form in Exhibit H</w:t>
      </w:r>
      <w:r w:rsidR="00B358C2">
        <w:t>-3</w:t>
      </w:r>
      <w:r>
        <w:t xml:space="preserve">. Do not exceed 8% for administrative cost. </w:t>
      </w:r>
    </w:p>
    <w:p w14:paraId="7A6C4C54" w14:textId="77777777" w:rsidR="004029D8" w:rsidRDefault="004029D8" w:rsidP="004029D8">
      <w:pPr>
        <w:spacing w:after="160" w:line="259" w:lineRule="auto"/>
        <w:ind w:left="0"/>
        <w:jc w:val="center"/>
        <w:rPr>
          <w:b/>
        </w:rPr>
      </w:pPr>
    </w:p>
    <w:tbl>
      <w:tblPr>
        <w:tblStyle w:val="LightShading-Accent31"/>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174"/>
      </w:tblGrid>
      <w:tr w:rsidR="004029D8" w:rsidRPr="00A0762A" w14:paraId="05A51C90" w14:textId="77777777" w:rsidTr="00CD6A6D">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9339" w:type="dxa"/>
            <w:gridSpan w:val="2"/>
            <w:tcBorders>
              <w:top w:val="none" w:sz="0" w:space="0" w:color="auto"/>
              <w:left w:val="none" w:sz="0" w:space="0" w:color="auto"/>
              <w:bottom w:val="none" w:sz="0" w:space="0" w:color="auto"/>
              <w:right w:val="none" w:sz="0" w:space="0" w:color="auto"/>
            </w:tcBorders>
            <w:vAlign w:val="center"/>
          </w:tcPr>
          <w:p w14:paraId="27B92AA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FUNDING SOURCE LEGEND</w:t>
            </w:r>
          </w:p>
        </w:tc>
      </w:tr>
      <w:tr w:rsidR="004029D8" w:rsidRPr="00A0762A" w14:paraId="3C603345"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2A456B06"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SOR</w:t>
            </w:r>
          </w:p>
        </w:tc>
        <w:tc>
          <w:tcPr>
            <w:tcW w:w="8174" w:type="dxa"/>
            <w:tcBorders>
              <w:left w:val="none" w:sz="0" w:space="0" w:color="auto"/>
              <w:right w:val="none" w:sz="0" w:space="0" w:color="auto"/>
            </w:tcBorders>
            <w:shd w:val="clear" w:color="auto" w:fill="D9D9D9" w:themeFill="background1" w:themeFillShade="D9"/>
            <w:vAlign w:val="center"/>
          </w:tcPr>
          <w:p w14:paraId="44278D30"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State Opioid Response (SOR) Grant </w:t>
            </w:r>
            <w:r w:rsidRPr="00E072BC">
              <w:rPr>
                <w:rFonts w:eastAsia="Calibri"/>
                <w:b/>
                <w:i/>
                <w:color w:val="000000" w:themeColor="text1"/>
                <w:sz w:val="23"/>
                <w:szCs w:val="23"/>
              </w:rPr>
              <w:t>(Federal Funds)</w:t>
            </w:r>
          </w:p>
        </w:tc>
      </w:tr>
      <w:tr w:rsidR="004029D8" w:rsidRPr="00A0762A" w14:paraId="673FEAF5" w14:textId="77777777" w:rsidTr="00CD6A6D">
        <w:trPr>
          <w:trHeight w:val="398"/>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519BA6D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DMA</w:t>
            </w:r>
          </w:p>
        </w:tc>
        <w:tc>
          <w:tcPr>
            <w:tcW w:w="8174" w:type="dxa"/>
            <w:vAlign w:val="center"/>
          </w:tcPr>
          <w:p w14:paraId="5B5BAE70"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Dedicated Marijuana Account </w:t>
            </w:r>
            <w:r w:rsidRPr="00E072BC">
              <w:rPr>
                <w:rFonts w:eastAsia="Calibri"/>
                <w:b/>
                <w:i/>
                <w:color w:val="000000" w:themeColor="text1"/>
                <w:sz w:val="23"/>
                <w:szCs w:val="23"/>
              </w:rPr>
              <w:t>(State Funds)</w:t>
            </w:r>
          </w:p>
        </w:tc>
      </w:tr>
      <w:tr w:rsidR="004029D8" w:rsidRPr="00A0762A" w14:paraId="3230001E"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1A25A4E7" w14:textId="77777777" w:rsidR="004029D8" w:rsidRPr="00E072BC" w:rsidRDefault="004029D8" w:rsidP="00CD6A6D">
            <w:pPr>
              <w:ind w:left="0"/>
              <w:jc w:val="center"/>
              <w:rPr>
                <w:rFonts w:eastAsia="Calibri"/>
                <w:b w:val="0"/>
                <w:bCs w:val="0"/>
                <w:color w:val="000000" w:themeColor="text1"/>
                <w:sz w:val="23"/>
                <w:szCs w:val="23"/>
              </w:rPr>
            </w:pPr>
            <w:r w:rsidRPr="00E072BC">
              <w:rPr>
                <w:rFonts w:eastAsia="Calibri"/>
                <w:bCs w:val="0"/>
                <w:color w:val="000000" w:themeColor="text1"/>
                <w:sz w:val="23"/>
                <w:szCs w:val="23"/>
              </w:rPr>
              <w:t>MHPP</w:t>
            </w:r>
          </w:p>
        </w:tc>
        <w:tc>
          <w:tcPr>
            <w:tcW w:w="8174" w:type="dxa"/>
            <w:tcBorders>
              <w:left w:val="none" w:sz="0" w:space="0" w:color="auto"/>
              <w:right w:val="none" w:sz="0" w:space="0" w:color="auto"/>
            </w:tcBorders>
            <w:shd w:val="clear" w:color="auto" w:fill="D9D9D9" w:themeFill="background1" w:themeFillShade="D9"/>
            <w:vAlign w:val="center"/>
          </w:tcPr>
          <w:p w14:paraId="3133FAF9"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Mental Health Promotion Projects </w:t>
            </w:r>
            <w:r w:rsidRPr="00E072BC">
              <w:rPr>
                <w:rFonts w:eastAsia="Calibri"/>
                <w:b/>
                <w:i/>
                <w:color w:val="000000" w:themeColor="text1"/>
                <w:sz w:val="23"/>
                <w:szCs w:val="23"/>
              </w:rPr>
              <w:t>(State Funds)</w:t>
            </w:r>
          </w:p>
        </w:tc>
      </w:tr>
      <w:tr w:rsidR="004029D8" w:rsidRPr="00A0762A" w14:paraId="7910836C"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76815AA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DFC</w:t>
            </w:r>
          </w:p>
        </w:tc>
        <w:tc>
          <w:tcPr>
            <w:tcW w:w="8174" w:type="dxa"/>
            <w:vAlign w:val="center"/>
          </w:tcPr>
          <w:p w14:paraId="5B80D8F8"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 xml:space="preserve">Drug Free Communities Grant Funds </w:t>
            </w:r>
            <w:r w:rsidRPr="00E072BC">
              <w:rPr>
                <w:rFonts w:eastAsia="Calibri"/>
                <w:b/>
                <w:i/>
                <w:color w:val="000000" w:themeColor="text1"/>
                <w:sz w:val="23"/>
                <w:szCs w:val="23"/>
              </w:rPr>
              <w:t>(Federal Funds)</w:t>
            </w:r>
          </w:p>
        </w:tc>
      </w:tr>
      <w:tr w:rsidR="004029D8" w:rsidRPr="00A0762A" w14:paraId="38247349" w14:textId="77777777" w:rsidTr="00CD6A6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098EC491"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Match</w:t>
            </w:r>
          </w:p>
        </w:tc>
        <w:tc>
          <w:tcPr>
            <w:tcW w:w="8174" w:type="dxa"/>
            <w:tcBorders>
              <w:left w:val="none" w:sz="0" w:space="0" w:color="auto"/>
              <w:right w:val="none" w:sz="0" w:space="0" w:color="auto"/>
            </w:tcBorders>
            <w:shd w:val="clear" w:color="auto" w:fill="D9D9D9" w:themeFill="background1" w:themeFillShade="D9"/>
            <w:vAlign w:val="center"/>
          </w:tcPr>
          <w:p w14:paraId="4517ABBE"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Match funding to support implementation / training</w:t>
            </w:r>
          </w:p>
        </w:tc>
      </w:tr>
      <w:tr w:rsidR="004029D8" w:rsidRPr="00A0762A" w14:paraId="5BA910C5" w14:textId="77777777" w:rsidTr="00CD6A6D">
        <w:trPr>
          <w:trHeight w:val="379"/>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69679A7F"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Other</w:t>
            </w:r>
          </w:p>
        </w:tc>
        <w:tc>
          <w:tcPr>
            <w:tcW w:w="8174" w:type="dxa"/>
            <w:vAlign w:val="center"/>
          </w:tcPr>
          <w:p w14:paraId="469EF851" w14:textId="77777777" w:rsidR="004029D8" w:rsidRPr="00E072BC" w:rsidRDefault="004029D8" w:rsidP="00CD6A6D">
            <w:pPr>
              <w:ind w:left="0"/>
              <w:jc w:val="center"/>
              <w:cnfStyle w:val="000000000000" w:firstRow="0" w:lastRow="0" w:firstColumn="0" w:lastColumn="0" w:oddVBand="0" w:evenVBand="0" w:oddHBand="0"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Local funding source or not DBHR contracted</w:t>
            </w:r>
          </w:p>
        </w:tc>
      </w:tr>
      <w:tr w:rsidR="004029D8" w:rsidRPr="00A0762A" w14:paraId="2A40F9D7" w14:textId="77777777" w:rsidTr="00CD6A6D">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165" w:type="dxa"/>
            <w:tcBorders>
              <w:left w:val="none" w:sz="0" w:space="0" w:color="auto"/>
              <w:right w:val="none" w:sz="0" w:space="0" w:color="auto"/>
            </w:tcBorders>
            <w:shd w:val="clear" w:color="auto" w:fill="D9D9D9" w:themeFill="background1" w:themeFillShade="D9"/>
            <w:vAlign w:val="center"/>
          </w:tcPr>
          <w:p w14:paraId="7FF52B22" w14:textId="77777777" w:rsidR="004029D8" w:rsidRPr="00E072BC" w:rsidRDefault="004029D8" w:rsidP="00CD6A6D">
            <w:pPr>
              <w:ind w:left="0"/>
              <w:jc w:val="center"/>
              <w:rPr>
                <w:rFonts w:eastAsia="Calibri"/>
                <w:color w:val="000000" w:themeColor="text1"/>
                <w:sz w:val="23"/>
                <w:szCs w:val="23"/>
              </w:rPr>
            </w:pPr>
            <w:r w:rsidRPr="00E072BC">
              <w:rPr>
                <w:rFonts w:eastAsia="Calibri"/>
                <w:color w:val="000000" w:themeColor="text1"/>
                <w:sz w:val="23"/>
                <w:szCs w:val="23"/>
              </w:rPr>
              <w:t>TBD</w:t>
            </w:r>
          </w:p>
        </w:tc>
        <w:tc>
          <w:tcPr>
            <w:tcW w:w="8174" w:type="dxa"/>
            <w:tcBorders>
              <w:left w:val="none" w:sz="0" w:space="0" w:color="auto"/>
              <w:right w:val="none" w:sz="0" w:space="0" w:color="auto"/>
            </w:tcBorders>
            <w:shd w:val="clear" w:color="auto" w:fill="D9D9D9" w:themeFill="background1" w:themeFillShade="D9"/>
            <w:vAlign w:val="center"/>
          </w:tcPr>
          <w:p w14:paraId="7B84A1D2" w14:textId="77777777" w:rsidR="004029D8" w:rsidRPr="00E072BC" w:rsidRDefault="004029D8" w:rsidP="00CD6A6D">
            <w:pPr>
              <w:ind w:left="0"/>
              <w:jc w:val="center"/>
              <w:cnfStyle w:val="000000100000" w:firstRow="0" w:lastRow="0" w:firstColumn="0" w:lastColumn="0" w:oddVBand="0" w:evenVBand="0" w:oddHBand="1" w:evenHBand="0" w:firstRowFirstColumn="0" w:firstRowLastColumn="0" w:lastRowFirstColumn="0" w:lastRowLastColumn="0"/>
              <w:rPr>
                <w:rFonts w:eastAsia="Calibri"/>
                <w:i/>
                <w:color w:val="000000" w:themeColor="text1"/>
                <w:sz w:val="23"/>
                <w:szCs w:val="23"/>
              </w:rPr>
            </w:pPr>
            <w:r w:rsidRPr="00E072BC">
              <w:rPr>
                <w:rFonts w:eastAsia="Calibri"/>
                <w:i/>
                <w:color w:val="000000" w:themeColor="text1"/>
                <w:sz w:val="23"/>
                <w:szCs w:val="23"/>
              </w:rPr>
              <w:t>Funding not secured yet, or Future Planning if funds became available</w:t>
            </w:r>
          </w:p>
        </w:tc>
      </w:tr>
    </w:tbl>
    <w:p w14:paraId="27A9AFE3" w14:textId="77777777" w:rsidR="00127205" w:rsidRDefault="00127205" w:rsidP="004029D8">
      <w:pPr>
        <w:spacing w:after="120" w:line="259" w:lineRule="auto"/>
        <w:ind w:left="0"/>
        <w:jc w:val="right"/>
        <w:rPr>
          <w:b/>
          <w:u w:val="single"/>
        </w:rPr>
        <w:sectPr w:rsidR="00127205" w:rsidSect="00E91C8C">
          <w:pgSz w:w="12240" w:h="15840"/>
          <w:pgMar w:top="720" w:right="720" w:bottom="720" w:left="432" w:header="432" w:footer="432" w:gutter="0"/>
          <w:cols w:space="720"/>
          <w:docGrid w:linePitch="360"/>
        </w:sectPr>
      </w:pPr>
    </w:p>
    <w:p w14:paraId="55A70CB6" w14:textId="4699404D" w:rsidR="004029D8" w:rsidRDefault="004029D8" w:rsidP="004029D8">
      <w:pPr>
        <w:spacing w:after="120" w:line="259" w:lineRule="auto"/>
        <w:ind w:left="0"/>
        <w:jc w:val="right"/>
        <w:rPr>
          <w:b/>
        </w:rPr>
      </w:pPr>
      <w:r>
        <w:rPr>
          <w:b/>
          <w:u w:val="single"/>
        </w:rPr>
        <w:t>ACTION PLAN</w:t>
      </w:r>
      <w:r w:rsidRPr="00E072BC">
        <w:rPr>
          <w:b/>
        </w:rPr>
        <w:tab/>
      </w:r>
      <w:r w:rsidRPr="00E072BC">
        <w:rPr>
          <w:b/>
        </w:rPr>
        <w:tab/>
      </w:r>
      <w:r w:rsidRPr="00E072BC">
        <w:rPr>
          <w:b/>
        </w:rPr>
        <w:tab/>
      </w:r>
      <w:r w:rsidRPr="00E072BC">
        <w:rPr>
          <w:b/>
        </w:rPr>
        <w:tab/>
      </w:r>
      <w:r w:rsidRPr="00E072BC">
        <w:rPr>
          <w:b/>
        </w:rPr>
        <w:tab/>
        <w:t xml:space="preserve"> </w:t>
      </w:r>
      <w:r w:rsidRPr="00E072BC">
        <w:rPr>
          <w:b/>
        </w:rPr>
        <w:tab/>
      </w:r>
      <w:r w:rsidRPr="00E072BC">
        <w:rPr>
          <w:b/>
        </w:rPr>
        <w:tab/>
      </w:r>
      <w:r w:rsidRPr="00E072BC">
        <w:rPr>
          <w:b/>
        </w:rPr>
        <w:tab/>
      </w:r>
      <w:r w:rsidRPr="00E072BC">
        <w:rPr>
          <w:b/>
        </w:rPr>
        <w:tab/>
        <w:t xml:space="preserve">EXHIBIT G </w:t>
      </w:r>
      <w:r>
        <w:rPr>
          <w:b/>
        </w:rPr>
        <w:t>–</w:t>
      </w:r>
      <w:r w:rsidR="006306A2">
        <w:rPr>
          <w:b/>
        </w:rPr>
        <w:t xml:space="preserve"> 3</w:t>
      </w:r>
    </w:p>
    <w:p w14:paraId="049F882C" w14:textId="77777777" w:rsidR="004029D8" w:rsidRPr="00E072BC" w:rsidRDefault="004029D8" w:rsidP="004029D8">
      <w:pPr>
        <w:spacing w:after="120"/>
        <w:ind w:left="0"/>
        <w:rPr>
          <w:rFonts w:eastAsia="Calibri"/>
        </w:rPr>
      </w:pPr>
      <w:r w:rsidRPr="00E072BC">
        <w:rPr>
          <w:rFonts w:eastAsia="Calibri"/>
          <w:i/>
        </w:rPr>
        <w:t>This form is locked for filling in form functions, but is not password protected. If you need to add rows, feel free to un-restrict the editing protection and make your edits.</w:t>
      </w:r>
      <w:r w:rsidRPr="00E072BC">
        <w:rPr>
          <w:rFonts w:eastAsia="Calibri"/>
        </w:rPr>
        <w:t xml:space="preserve"> Use the Survey Selection Guide at </w:t>
      </w:r>
      <w:hyperlink r:id="rId11" w:history="1">
        <w:r w:rsidRPr="00E072BC">
          <w:rPr>
            <w:rFonts w:eastAsia="Calibri"/>
            <w:color w:val="0563C1"/>
            <w:u w:val="single"/>
          </w:rPr>
          <w:t>https://www.theathenaforum.org/surveyselection</w:t>
        </w:r>
      </w:hyperlink>
      <w:r w:rsidRPr="00E072BC">
        <w:rPr>
          <w:rFonts w:eastAsia="Calibri"/>
        </w:rPr>
        <w:t xml:space="preserve">. You may add additional goals or strategies if needed by copying and pasting the entire section. </w:t>
      </w:r>
    </w:p>
    <w:p w14:paraId="7737C298" w14:textId="77777777" w:rsidR="004029D8" w:rsidRPr="00E072BC" w:rsidRDefault="004029D8" w:rsidP="004029D8">
      <w:pPr>
        <w:spacing w:after="120"/>
        <w:ind w:left="0"/>
        <w:rPr>
          <w:rFonts w:eastAsia="Calibri"/>
        </w:rPr>
      </w:pPr>
      <w:r w:rsidRPr="00E072BC">
        <w:rPr>
          <w:rFonts w:eastAsia="Calibri"/>
        </w:rPr>
        <w:t xml:space="preserve">This form now has a row that describes the corresponding question in the Minerva system while building the program profile. This is to be used as a reference as you build your new programs in the online reporting system, as well as fill this template out. If awarded, you will receive training on the Minerva online reporting system. </w:t>
      </w:r>
    </w:p>
    <w:p w14:paraId="31312D6B" w14:textId="77777777" w:rsidR="004029D8" w:rsidRPr="004029D8" w:rsidRDefault="004029D8" w:rsidP="004029D8">
      <w:pPr>
        <w:ind w:left="0"/>
        <w:contextualSpacing/>
        <w:rPr>
          <w:rFonts w:eastAsia="Calibri"/>
          <w:i/>
          <w:u w:val="single"/>
        </w:rPr>
      </w:pPr>
      <w:r w:rsidRPr="004029D8">
        <w:rPr>
          <w:rFonts w:eastAsia="Calibri"/>
          <w:b/>
          <w:i/>
        </w:rPr>
        <w:t xml:space="preserve">Goal 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rPr>
        <w:tab/>
      </w:r>
      <w:r w:rsidRPr="004029D8">
        <w:rPr>
          <w:rFonts w:eastAsia="Calibri"/>
          <w:i/>
        </w:rPr>
        <w:t>(Minerva #11)</w:t>
      </w:r>
    </w:p>
    <w:p w14:paraId="46A82070" w14:textId="77777777" w:rsidR="004029D8" w:rsidRPr="004029D8" w:rsidRDefault="004029D8" w:rsidP="004029D8">
      <w:pPr>
        <w:numPr>
          <w:ilvl w:val="1"/>
          <w:numId w:val="4"/>
        </w:numPr>
        <w:spacing w:after="160" w:line="259" w:lineRule="auto"/>
        <w:contextualSpacing/>
        <w:rPr>
          <w:rFonts w:eastAsia="Calibri"/>
          <w:i/>
          <w:u w:val="single"/>
        </w:rPr>
      </w:pP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AF135DD"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877737549"/>
          <w:placeholder>
            <w:docPart w:val="E731B60A6334410BA60D8C18BBDBD2AB"/>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7B1B6FE5"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2AC3C9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349C8C5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74C10DF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D41C28E"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4ED184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6E61D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54F5F74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712CC1A0" w14:textId="77777777" w:rsidTr="00F90415">
        <w:tc>
          <w:tcPr>
            <w:tcW w:w="1584" w:type="dxa"/>
            <w:tcBorders>
              <w:right w:val="nil"/>
            </w:tcBorders>
            <w:shd w:val="clear" w:color="auto" w:fill="D3DFEE"/>
            <w:vAlign w:val="center"/>
          </w:tcPr>
          <w:p w14:paraId="66A0AAFC"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3CCC7D0F"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BE67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2380554F"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0D5580D5"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243C29A5"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16769C"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7FD10613"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0E30B14"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41478A3C" w14:textId="77777777" w:rsidTr="00F90415">
        <w:tc>
          <w:tcPr>
            <w:tcW w:w="1584" w:type="dxa"/>
            <w:tcBorders>
              <w:right w:val="nil"/>
            </w:tcBorders>
            <w:shd w:val="clear" w:color="auto" w:fill="auto"/>
            <w:vAlign w:val="center"/>
          </w:tcPr>
          <w:p w14:paraId="5D0CFC47"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56371206"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19BB4F0B"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1D40AD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7EB0127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43C19349"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43C1D93"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36F538E" w14:textId="77777777" w:rsidTr="00F90415">
        <w:tc>
          <w:tcPr>
            <w:tcW w:w="1584" w:type="dxa"/>
            <w:tcBorders>
              <w:right w:val="nil"/>
            </w:tcBorders>
            <w:shd w:val="clear" w:color="auto" w:fill="D3DFEE"/>
          </w:tcPr>
          <w:p w14:paraId="708F071F"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3A111C9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D83595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7306980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F02F3F9"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F56708D" w14:textId="77777777" w:rsidR="004029D8" w:rsidRPr="00E072BC" w:rsidRDefault="004029D8" w:rsidP="00F90415">
            <w:pPr>
              <w:ind w:left="0"/>
              <w:rPr>
                <w:rFonts w:eastAsia="Calibri"/>
                <w:bCs/>
                <w:sz w:val="18"/>
                <w:szCs w:val="18"/>
              </w:rPr>
            </w:pPr>
          </w:p>
          <w:p w14:paraId="0228839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74C7AA3"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C09B00E"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AB40F0F" w14:textId="77777777" w:rsidR="004029D8" w:rsidRPr="00E072BC" w:rsidRDefault="004029D8" w:rsidP="00F90415">
            <w:pPr>
              <w:ind w:left="0"/>
              <w:rPr>
                <w:rFonts w:eastAsia="Calibri"/>
                <w:bCs/>
                <w:sz w:val="18"/>
                <w:szCs w:val="18"/>
              </w:rPr>
            </w:pPr>
          </w:p>
          <w:p w14:paraId="08B2839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29522114" w14:textId="77777777" w:rsidTr="00F90415">
        <w:tc>
          <w:tcPr>
            <w:tcW w:w="1584" w:type="dxa"/>
            <w:tcBorders>
              <w:right w:val="nil"/>
            </w:tcBorders>
            <w:shd w:val="clear" w:color="auto" w:fill="auto"/>
          </w:tcPr>
          <w:p w14:paraId="20E559A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19AD7187"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2DE9064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FA3DC5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C49C98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25C62A66" w14:textId="77777777" w:rsidR="004029D8" w:rsidRPr="00E072BC" w:rsidRDefault="004029D8" w:rsidP="00F90415">
            <w:pPr>
              <w:ind w:left="0"/>
              <w:rPr>
                <w:rFonts w:eastAsia="Calibri"/>
                <w:bCs/>
                <w:sz w:val="18"/>
                <w:szCs w:val="18"/>
              </w:rPr>
            </w:pPr>
          </w:p>
          <w:p w14:paraId="3E554E6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69AE1DA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7B4BE7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BFC1F3E" w14:textId="77777777" w:rsidR="004029D8" w:rsidRPr="00E072BC" w:rsidRDefault="004029D8" w:rsidP="00F90415">
            <w:pPr>
              <w:ind w:left="0"/>
              <w:rPr>
                <w:rFonts w:eastAsia="Calibri"/>
                <w:bCs/>
                <w:sz w:val="18"/>
                <w:szCs w:val="18"/>
              </w:rPr>
            </w:pPr>
          </w:p>
          <w:p w14:paraId="22476DF5"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4ECBC445" w14:textId="77777777" w:rsidR="004029D8" w:rsidRPr="00E072BC" w:rsidRDefault="004029D8" w:rsidP="004029D8">
      <w:pPr>
        <w:spacing w:before="240" w:after="200"/>
        <w:ind w:left="1800"/>
        <w:contextualSpacing/>
        <w:rPr>
          <w:rFonts w:eastAsia="Calibri"/>
          <w:i/>
          <w:sz w:val="18"/>
          <w:szCs w:val="18"/>
          <w:u w:val="single"/>
        </w:rPr>
      </w:pPr>
    </w:p>
    <w:p w14:paraId="7A357A42" w14:textId="77777777" w:rsidR="004029D8" w:rsidRPr="004029D8" w:rsidRDefault="004029D8" w:rsidP="004029D8">
      <w:pPr>
        <w:ind w:left="270"/>
        <w:contextualSpacing/>
        <w:rPr>
          <w:rFonts w:eastAsia="Calibri"/>
          <w:i/>
          <w:u w:val="single"/>
        </w:rPr>
      </w:pPr>
      <w:r w:rsidRPr="004029D8">
        <w:rPr>
          <w:rFonts w:eastAsia="Calibri"/>
          <w:b/>
          <w:i/>
        </w:rPr>
        <w:t xml:space="preserve">Objective 1.2: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70A02518"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433983583"/>
          <w:placeholder>
            <w:docPart w:val="CE2450EC901E48559EC18D72BDDED6F8"/>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2A5A66F6"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4ABBF1F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273D9DDE"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01DE1609"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FFFF637"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5995767F"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55EFC0C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69C44A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4554D80A" w14:textId="77777777" w:rsidTr="00F90415">
        <w:tc>
          <w:tcPr>
            <w:tcW w:w="1584" w:type="dxa"/>
            <w:tcBorders>
              <w:right w:val="nil"/>
            </w:tcBorders>
            <w:shd w:val="clear" w:color="auto" w:fill="D3DFEE"/>
            <w:vAlign w:val="center"/>
          </w:tcPr>
          <w:p w14:paraId="692CBDB6"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7476E0DB"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0F9D276D"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1AFE2970"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38860F1"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41FBBA51"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71279B2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177900D1"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182101F5"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7A16219" w14:textId="77777777" w:rsidTr="00F90415">
        <w:tc>
          <w:tcPr>
            <w:tcW w:w="1584" w:type="dxa"/>
            <w:tcBorders>
              <w:right w:val="nil"/>
            </w:tcBorders>
            <w:shd w:val="clear" w:color="auto" w:fill="auto"/>
            <w:vAlign w:val="center"/>
          </w:tcPr>
          <w:p w14:paraId="62F0CEC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4B396549"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3EF75D0"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48793AA"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2038B834"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AFF5565"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07BC780"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4E1A99E6" w14:textId="77777777" w:rsidTr="00F90415">
        <w:tc>
          <w:tcPr>
            <w:tcW w:w="1584" w:type="dxa"/>
            <w:tcBorders>
              <w:right w:val="nil"/>
            </w:tcBorders>
            <w:shd w:val="clear" w:color="auto" w:fill="D3DFEE"/>
          </w:tcPr>
          <w:p w14:paraId="653D48C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7B1EB3A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63DE8C3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6BB715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69C05CFC"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13BC2410" w14:textId="77777777" w:rsidR="004029D8" w:rsidRPr="00E072BC" w:rsidRDefault="004029D8" w:rsidP="00F90415">
            <w:pPr>
              <w:ind w:left="0"/>
              <w:rPr>
                <w:rFonts w:eastAsia="Calibri"/>
                <w:bCs/>
                <w:sz w:val="18"/>
                <w:szCs w:val="18"/>
              </w:rPr>
            </w:pPr>
          </w:p>
          <w:p w14:paraId="33C03E99"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712E43A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16E74A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22A4CE2" w14:textId="77777777" w:rsidR="004029D8" w:rsidRPr="00E072BC" w:rsidRDefault="004029D8" w:rsidP="00F90415">
            <w:pPr>
              <w:ind w:left="0"/>
              <w:rPr>
                <w:rFonts w:eastAsia="Calibri"/>
                <w:bCs/>
                <w:sz w:val="18"/>
                <w:szCs w:val="18"/>
              </w:rPr>
            </w:pPr>
          </w:p>
          <w:p w14:paraId="6BD4645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80C6875" w14:textId="77777777" w:rsidTr="00F90415">
        <w:tc>
          <w:tcPr>
            <w:tcW w:w="1584" w:type="dxa"/>
            <w:tcBorders>
              <w:right w:val="nil"/>
            </w:tcBorders>
            <w:shd w:val="clear" w:color="auto" w:fill="auto"/>
          </w:tcPr>
          <w:p w14:paraId="6D8EF839"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20D5A396"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3EF17527"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502833D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315943FA"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4891A03E" w14:textId="77777777" w:rsidR="004029D8" w:rsidRPr="00E072BC" w:rsidRDefault="004029D8" w:rsidP="00F90415">
            <w:pPr>
              <w:ind w:left="0"/>
              <w:rPr>
                <w:rFonts w:eastAsia="Calibri"/>
                <w:bCs/>
                <w:sz w:val="18"/>
                <w:szCs w:val="18"/>
              </w:rPr>
            </w:pPr>
          </w:p>
          <w:p w14:paraId="15BD3CDF"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17D5026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61C985D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B1FE525" w14:textId="77777777" w:rsidR="004029D8" w:rsidRPr="00E072BC" w:rsidRDefault="004029D8" w:rsidP="00F90415">
            <w:pPr>
              <w:ind w:left="0"/>
              <w:rPr>
                <w:rFonts w:eastAsia="Calibri"/>
                <w:bCs/>
                <w:sz w:val="18"/>
                <w:szCs w:val="18"/>
              </w:rPr>
            </w:pPr>
          </w:p>
          <w:p w14:paraId="61A668B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1F1035E2" w14:textId="77777777" w:rsidR="004029D8" w:rsidRDefault="004029D8" w:rsidP="004029D8">
      <w:pPr>
        <w:ind w:left="0"/>
        <w:contextualSpacing/>
        <w:rPr>
          <w:rFonts w:eastAsia="Calibri"/>
          <w:b/>
          <w:i/>
          <w:sz w:val="18"/>
          <w:szCs w:val="18"/>
        </w:rPr>
      </w:pPr>
    </w:p>
    <w:p w14:paraId="4BEFEFB9" w14:textId="77777777" w:rsidR="004029D8" w:rsidRDefault="004029D8">
      <w:pPr>
        <w:spacing w:after="240"/>
        <w:ind w:left="720"/>
        <w:rPr>
          <w:rFonts w:eastAsia="Calibri"/>
          <w:b/>
          <w:i/>
          <w:sz w:val="18"/>
          <w:szCs w:val="18"/>
        </w:rPr>
      </w:pPr>
      <w:r>
        <w:rPr>
          <w:rFonts w:eastAsia="Calibri"/>
          <w:b/>
          <w:i/>
          <w:sz w:val="18"/>
          <w:szCs w:val="18"/>
        </w:rPr>
        <w:br w:type="page"/>
      </w:r>
    </w:p>
    <w:p w14:paraId="4ECC7721" w14:textId="77777777" w:rsidR="004029D8" w:rsidRPr="004029D8" w:rsidRDefault="004029D8" w:rsidP="004029D8">
      <w:pPr>
        <w:ind w:left="0"/>
        <w:contextualSpacing/>
        <w:rPr>
          <w:rFonts w:eastAsia="Calibri"/>
          <w:i/>
          <w:u w:val="single"/>
        </w:rPr>
      </w:pPr>
      <w:r w:rsidRPr="004029D8">
        <w:rPr>
          <w:rFonts w:eastAsia="Calibri"/>
          <w:b/>
          <w:i/>
        </w:rPr>
        <w:t xml:space="preserve">Goal 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ab/>
        <w:t>(Minerva #11)</w:t>
      </w:r>
    </w:p>
    <w:p w14:paraId="15030E8C" w14:textId="77777777" w:rsidR="004029D8" w:rsidRPr="004029D8" w:rsidRDefault="004029D8" w:rsidP="004029D8">
      <w:pPr>
        <w:ind w:left="270"/>
        <w:contextualSpacing/>
        <w:rPr>
          <w:rFonts w:eastAsia="Calibri"/>
          <w:i/>
          <w:u w:val="single"/>
        </w:rPr>
      </w:pPr>
      <w:r w:rsidRPr="004029D8">
        <w:rPr>
          <w:rFonts w:eastAsia="Calibri"/>
          <w:b/>
          <w:i/>
        </w:rPr>
        <w:t xml:space="preserve">Objective 2.1: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3151D75E" w14:textId="77777777" w:rsidR="004029D8" w:rsidRPr="004029D8" w:rsidRDefault="004029D8" w:rsidP="004029D8">
      <w:pPr>
        <w:ind w:left="576"/>
        <w:contextualSpacing/>
        <w:rPr>
          <w:rFonts w:eastAsia="Calibri"/>
          <w:i/>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1335265461"/>
          <w:placeholder>
            <w:docPart w:val="3B6A685C3FEA46DC866B5F1ED381B442"/>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40CDBE2F"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2BC0081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010242A1"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4EC2D4C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2369E2A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30284E5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5518818"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73DEAE3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1780A749" w14:textId="77777777" w:rsidTr="00F90415">
        <w:tc>
          <w:tcPr>
            <w:tcW w:w="1584" w:type="dxa"/>
            <w:tcBorders>
              <w:right w:val="nil"/>
            </w:tcBorders>
            <w:shd w:val="clear" w:color="auto" w:fill="D3DFEE"/>
            <w:vAlign w:val="center"/>
          </w:tcPr>
          <w:p w14:paraId="3005DB08"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6BB08018"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6D2F0FC7"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417D3742"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7BBDC374"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3A00293C"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333AB272"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6DDC9C79"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436BBEB9"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05B9B181" w14:textId="77777777" w:rsidTr="00F90415">
        <w:tc>
          <w:tcPr>
            <w:tcW w:w="1584" w:type="dxa"/>
            <w:tcBorders>
              <w:right w:val="nil"/>
            </w:tcBorders>
            <w:shd w:val="clear" w:color="auto" w:fill="auto"/>
            <w:vAlign w:val="center"/>
          </w:tcPr>
          <w:p w14:paraId="3D9E5A76"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7F012A85"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6AC91F5C"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40C4EDC1"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5DE1DD27"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3CEE0B6B"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1338D114"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53F87F46" w14:textId="77777777" w:rsidTr="00F90415">
        <w:tc>
          <w:tcPr>
            <w:tcW w:w="1584" w:type="dxa"/>
            <w:tcBorders>
              <w:right w:val="nil"/>
            </w:tcBorders>
            <w:shd w:val="clear" w:color="auto" w:fill="D3DFEE"/>
          </w:tcPr>
          <w:p w14:paraId="3FDB4F0C"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5B74472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6DA0A5F"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45CC8D4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535450BB"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64A9E668" w14:textId="77777777" w:rsidR="004029D8" w:rsidRPr="00E072BC" w:rsidRDefault="004029D8" w:rsidP="00F90415">
            <w:pPr>
              <w:ind w:left="0"/>
              <w:rPr>
                <w:rFonts w:eastAsia="Calibri"/>
                <w:bCs/>
                <w:sz w:val="18"/>
                <w:szCs w:val="18"/>
              </w:rPr>
            </w:pPr>
          </w:p>
          <w:p w14:paraId="64F900C4"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3F9F490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5CC0711F"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DC09038" w14:textId="77777777" w:rsidR="004029D8" w:rsidRPr="00E072BC" w:rsidRDefault="004029D8" w:rsidP="00F90415">
            <w:pPr>
              <w:ind w:left="0"/>
              <w:rPr>
                <w:rFonts w:eastAsia="Calibri"/>
                <w:bCs/>
                <w:sz w:val="18"/>
                <w:szCs w:val="18"/>
              </w:rPr>
            </w:pPr>
          </w:p>
          <w:p w14:paraId="3F69AC01"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773C36B5" w14:textId="77777777" w:rsidTr="00F90415">
        <w:tc>
          <w:tcPr>
            <w:tcW w:w="1584" w:type="dxa"/>
            <w:tcBorders>
              <w:right w:val="nil"/>
            </w:tcBorders>
            <w:shd w:val="clear" w:color="auto" w:fill="auto"/>
          </w:tcPr>
          <w:p w14:paraId="7F37834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FB36B39"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7125211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3872DF06"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29E2AC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7F68FCD" w14:textId="77777777" w:rsidR="004029D8" w:rsidRPr="00E072BC" w:rsidRDefault="004029D8" w:rsidP="00F90415">
            <w:pPr>
              <w:ind w:left="0"/>
              <w:rPr>
                <w:rFonts w:eastAsia="Calibri"/>
                <w:bCs/>
                <w:sz w:val="18"/>
                <w:szCs w:val="18"/>
              </w:rPr>
            </w:pPr>
          </w:p>
          <w:p w14:paraId="48F79E0A"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E76B521"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0B0FA87B"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2BF22F7" w14:textId="77777777" w:rsidR="004029D8" w:rsidRPr="00E072BC" w:rsidRDefault="004029D8" w:rsidP="00F90415">
            <w:pPr>
              <w:ind w:left="0"/>
              <w:rPr>
                <w:rFonts w:eastAsia="Calibri"/>
                <w:bCs/>
                <w:sz w:val="18"/>
                <w:szCs w:val="18"/>
              </w:rPr>
            </w:pPr>
          </w:p>
          <w:p w14:paraId="29AD44FC"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5C0BC2AD" w14:textId="77777777" w:rsidR="004029D8" w:rsidRDefault="004029D8" w:rsidP="004029D8">
      <w:pPr>
        <w:ind w:left="270"/>
        <w:contextualSpacing/>
        <w:rPr>
          <w:rFonts w:eastAsia="Calibri"/>
          <w:b/>
          <w:i/>
          <w:sz w:val="18"/>
          <w:szCs w:val="18"/>
        </w:rPr>
      </w:pPr>
    </w:p>
    <w:p w14:paraId="4A3849AE" w14:textId="77777777" w:rsidR="004029D8" w:rsidRPr="00E072BC" w:rsidRDefault="004029D8" w:rsidP="004029D8">
      <w:pPr>
        <w:ind w:left="270"/>
        <w:contextualSpacing/>
        <w:rPr>
          <w:rFonts w:eastAsia="Calibri"/>
          <w:b/>
          <w:i/>
          <w:sz w:val="18"/>
          <w:szCs w:val="18"/>
        </w:rPr>
      </w:pPr>
    </w:p>
    <w:p w14:paraId="6C6F6216" w14:textId="77777777" w:rsidR="004029D8" w:rsidRPr="004029D8" w:rsidRDefault="004029D8" w:rsidP="004029D8">
      <w:pPr>
        <w:ind w:left="270"/>
        <w:contextualSpacing/>
        <w:rPr>
          <w:rFonts w:eastAsia="Calibri"/>
          <w:i/>
          <w:u w:val="single"/>
        </w:rPr>
      </w:pPr>
      <w:r w:rsidRPr="004029D8">
        <w:rPr>
          <w:rFonts w:eastAsia="Calibri"/>
          <w:b/>
          <w:i/>
        </w:rPr>
        <w:t xml:space="preserve">Objective 2.2: </w:t>
      </w:r>
      <w:r w:rsidRPr="004029D8">
        <w:rPr>
          <w:rFonts w:eastAsia="Calibri"/>
          <w:i/>
          <w:u w:val="single"/>
        </w:rPr>
        <w:fldChar w:fldCharType="begin">
          <w:ffData>
            <w:name w:val="Text1"/>
            <w:enabled/>
            <w:calcOnExit w:val="0"/>
            <w:textInput/>
          </w:ffData>
        </w:fldChar>
      </w:r>
      <w:r w:rsidRPr="004029D8">
        <w:rPr>
          <w:rFonts w:eastAsia="Calibri"/>
          <w:i/>
          <w:u w:val="single"/>
        </w:rPr>
        <w:instrText xml:space="preserve"> FORMTEXT </w:instrText>
      </w:r>
      <w:r w:rsidRPr="004029D8">
        <w:rPr>
          <w:rFonts w:eastAsia="Calibri"/>
          <w:i/>
          <w:u w:val="single"/>
        </w:rPr>
      </w:r>
      <w:r w:rsidRPr="004029D8">
        <w:rPr>
          <w:rFonts w:eastAsia="Calibri"/>
          <w:i/>
          <w:u w:val="single"/>
        </w:rPr>
        <w:fldChar w:fldCharType="separate"/>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noProof/>
          <w:u w:val="single"/>
        </w:rPr>
        <w:t> </w:t>
      </w:r>
      <w:r w:rsidRPr="004029D8">
        <w:rPr>
          <w:rFonts w:eastAsia="Calibri"/>
          <w:i/>
          <w:u w:val="single"/>
        </w:rPr>
        <w:fldChar w:fldCharType="end"/>
      </w:r>
      <w:r w:rsidRPr="004029D8">
        <w:rPr>
          <w:rFonts w:eastAsia="Calibri"/>
          <w:i/>
        </w:rPr>
        <w:t xml:space="preserve"> (Minerva #12, #13)</w:t>
      </w:r>
    </w:p>
    <w:p w14:paraId="0812E9F2" w14:textId="77777777" w:rsidR="004029D8" w:rsidRPr="004029D8" w:rsidRDefault="004029D8" w:rsidP="004029D8">
      <w:pPr>
        <w:ind w:left="576"/>
        <w:contextualSpacing/>
        <w:rPr>
          <w:rFonts w:eastAsia="Calibri"/>
          <w:i/>
          <w:u w:val="single"/>
        </w:rPr>
      </w:pPr>
      <w:r w:rsidRPr="004029D8">
        <w:rPr>
          <w:rFonts w:eastAsia="Calibri"/>
          <w:b/>
          <w:i/>
        </w:rPr>
        <w:t>CSAP Strategy:</w:t>
      </w:r>
      <w:r w:rsidRPr="004029D8">
        <w:rPr>
          <w:rFonts w:eastAsia="Calibri"/>
          <w:i/>
        </w:rPr>
        <w:tab/>
      </w:r>
      <w:sdt>
        <w:sdtPr>
          <w:rPr>
            <w:rFonts w:eastAsia="Calibri"/>
            <w:i/>
          </w:rPr>
          <w:alias w:val="Select CSAP Strategy "/>
          <w:tag w:val="Select CSAP Strategy "/>
          <w:id w:val="-273096444"/>
          <w:placeholder>
            <w:docPart w:val="2BA995ADCE7E477295BE75383A718236"/>
          </w:placeholder>
          <w:showingPlcHdr/>
          <w:dropDownList>
            <w:listItem w:value="Choose an item."/>
            <w:listItem w:displayText="Alternative Activity" w:value="Alternative Activity"/>
            <w:listItem w:displayText="Community Based Process" w:value="Community Based Process"/>
            <w:listItem w:displayText="Education" w:value="Education"/>
            <w:listItem w:displayText="Environmental" w:value="Environmental"/>
            <w:listItem w:displayText="Information Dissemination" w:value="Information Dissemination"/>
            <w:listItem w:displayText="Other: Training" w:value="Other: Training"/>
            <w:listItem w:displayText="Problem Identification and Referral " w:value="Problem Identification and Referral "/>
          </w:dropDownList>
        </w:sdtPr>
        <w:sdtEndPr/>
        <w:sdtContent>
          <w:r w:rsidRPr="004029D8">
            <w:rPr>
              <w:rFonts w:eastAsia="Calibri"/>
              <w:color w:val="808080"/>
            </w:rPr>
            <w:t>Choose an item.</w:t>
          </w:r>
        </w:sdtContent>
      </w:sdt>
      <w:r w:rsidRPr="004029D8">
        <w:rPr>
          <w:rFonts w:eastAsia="Calibri"/>
          <w:i/>
        </w:rPr>
        <w:t xml:space="preserve">  (Minerva #15)</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584"/>
        <w:gridCol w:w="1012"/>
        <w:gridCol w:w="2592"/>
        <w:gridCol w:w="1440"/>
        <w:gridCol w:w="3600"/>
        <w:gridCol w:w="2592"/>
        <w:gridCol w:w="1440"/>
      </w:tblGrid>
      <w:tr w:rsidR="004029D8" w:rsidRPr="00E072BC" w14:paraId="16BE48B0" w14:textId="77777777" w:rsidTr="00F90415">
        <w:tc>
          <w:tcPr>
            <w:tcW w:w="1584" w:type="dxa"/>
            <w:tcBorders>
              <w:top w:val="single" w:sz="8" w:space="0" w:color="7BA0CD"/>
              <w:left w:val="single" w:sz="8" w:space="0" w:color="7BA0CD"/>
              <w:bottom w:val="single" w:sz="8" w:space="0" w:color="7BA0CD"/>
              <w:right w:val="nil"/>
            </w:tcBorders>
            <w:shd w:val="clear" w:color="auto" w:fill="4F81BD"/>
            <w:vAlign w:val="center"/>
          </w:tcPr>
          <w:p w14:paraId="58A59771"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Name of Program</w:t>
            </w:r>
          </w:p>
        </w:tc>
        <w:tc>
          <w:tcPr>
            <w:tcW w:w="1012" w:type="dxa"/>
            <w:tcBorders>
              <w:top w:val="single" w:sz="8" w:space="0" w:color="7BA0CD"/>
              <w:left w:val="nil"/>
              <w:bottom w:val="single" w:sz="8" w:space="0" w:color="7BA0CD"/>
              <w:right w:val="nil"/>
            </w:tcBorders>
            <w:shd w:val="clear" w:color="auto" w:fill="4F81BD"/>
            <w:vAlign w:val="center"/>
          </w:tcPr>
          <w:p w14:paraId="63AFC289" w14:textId="77777777" w:rsidR="004029D8" w:rsidRPr="00E072BC" w:rsidRDefault="004029D8" w:rsidP="00F90415">
            <w:pPr>
              <w:ind w:left="0"/>
              <w:jc w:val="center"/>
              <w:rPr>
                <w:rFonts w:eastAsia="Calibri"/>
                <w:b/>
                <w:bCs/>
                <w:color w:val="FFFFFF"/>
                <w:sz w:val="18"/>
                <w:szCs w:val="18"/>
              </w:rPr>
            </w:pPr>
            <w:r w:rsidRPr="00E072BC">
              <w:rPr>
                <w:rFonts w:eastAsia="Calibri"/>
                <w:b/>
                <w:color w:val="FFFFFF"/>
                <w:sz w:val="18"/>
                <w:szCs w:val="18"/>
              </w:rPr>
              <w:t>Funding Source</w:t>
            </w:r>
          </w:p>
        </w:tc>
        <w:tc>
          <w:tcPr>
            <w:tcW w:w="2592" w:type="dxa"/>
            <w:tcBorders>
              <w:top w:val="single" w:sz="8" w:space="0" w:color="7BA0CD"/>
              <w:left w:val="nil"/>
              <w:bottom w:val="single" w:sz="8" w:space="0" w:color="7BA0CD"/>
              <w:right w:val="nil"/>
            </w:tcBorders>
            <w:shd w:val="clear" w:color="auto" w:fill="4F81BD"/>
            <w:vAlign w:val="center"/>
          </w:tcPr>
          <w:p w14:paraId="68C6DE9B"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Brief Description</w:t>
            </w:r>
          </w:p>
        </w:tc>
        <w:tc>
          <w:tcPr>
            <w:tcW w:w="1440" w:type="dxa"/>
            <w:tcBorders>
              <w:top w:val="single" w:sz="8" w:space="0" w:color="7BA0CD"/>
              <w:left w:val="nil"/>
              <w:bottom w:val="single" w:sz="8" w:space="0" w:color="7BA0CD"/>
              <w:right w:val="nil"/>
            </w:tcBorders>
            <w:shd w:val="clear" w:color="auto" w:fill="4F81BD"/>
            <w:vAlign w:val="center"/>
          </w:tcPr>
          <w:p w14:paraId="3056BC2C"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How</w:t>
            </w:r>
          </w:p>
        </w:tc>
        <w:tc>
          <w:tcPr>
            <w:tcW w:w="3600" w:type="dxa"/>
            <w:tcBorders>
              <w:top w:val="single" w:sz="8" w:space="0" w:color="7BA0CD"/>
              <w:left w:val="nil"/>
              <w:bottom w:val="single" w:sz="8" w:space="0" w:color="7BA0CD"/>
              <w:right w:val="nil"/>
            </w:tcBorders>
            <w:shd w:val="clear" w:color="auto" w:fill="4F81BD"/>
            <w:vAlign w:val="center"/>
          </w:tcPr>
          <w:p w14:paraId="0A7DB1FD"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Who &amp; IOM Category</w:t>
            </w:r>
          </w:p>
        </w:tc>
        <w:tc>
          <w:tcPr>
            <w:tcW w:w="2592" w:type="dxa"/>
            <w:tcBorders>
              <w:top w:val="single" w:sz="8" w:space="0" w:color="7BA0CD"/>
              <w:left w:val="nil"/>
              <w:bottom w:val="single" w:sz="8" w:space="0" w:color="7BA0CD"/>
              <w:right w:val="nil"/>
            </w:tcBorders>
            <w:shd w:val="clear" w:color="auto" w:fill="4F81BD"/>
            <w:vAlign w:val="center"/>
          </w:tcPr>
          <w:p w14:paraId="1321EDC3"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Lead and Responsible Party(ies)</w:t>
            </w:r>
          </w:p>
        </w:tc>
        <w:tc>
          <w:tcPr>
            <w:tcW w:w="1440" w:type="dxa"/>
            <w:tcBorders>
              <w:top w:val="single" w:sz="8" w:space="0" w:color="7BA0CD"/>
              <w:left w:val="nil"/>
              <w:bottom w:val="single" w:sz="8" w:space="0" w:color="7BA0CD"/>
              <w:right w:val="single" w:sz="8" w:space="0" w:color="7BA0CD"/>
            </w:tcBorders>
            <w:shd w:val="clear" w:color="auto" w:fill="4F81BD"/>
          </w:tcPr>
          <w:p w14:paraId="17AB03D2" w14:textId="77777777" w:rsidR="004029D8" w:rsidRPr="00E072BC" w:rsidRDefault="004029D8" w:rsidP="00F90415">
            <w:pPr>
              <w:ind w:left="0"/>
              <w:jc w:val="center"/>
              <w:rPr>
                <w:rFonts w:eastAsia="Calibri"/>
                <w:b/>
                <w:bCs/>
                <w:color w:val="FFFFFF"/>
                <w:sz w:val="18"/>
                <w:szCs w:val="18"/>
              </w:rPr>
            </w:pPr>
            <w:r w:rsidRPr="00E072BC">
              <w:rPr>
                <w:rFonts w:eastAsia="Calibri"/>
                <w:b/>
                <w:bCs/>
                <w:color w:val="FFFFFF"/>
                <w:sz w:val="18"/>
                <w:szCs w:val="18"/>
              </w:rPr>
              <w:t>Surveys</w:t>
            </w:r>
          </w:p>
        </w:tc>
      </w:tr>
      <w:tr w:rsidR="004029D8" w:rsidRPr="00E072BC" w14:paraId="234530B7" w14:textId="77777777" w:rsidTr="00F90415">
        <w:tc>
          <w:tcPr>
            <w:tcW w:w="1584" w:type="dxa"/>
            <w:tcBorders>
              <w:right w:val="nil"/>
            </w:tcBorders>
            <w:shd w:val="clear" w:color="auto" w:fill="D3DFEE"/>
            <w:vAlign w:val="center"/>
          </w:tcPr>
          <w:p w14:paraId="1CF740A9" w14:textId="77777777" w:rsidR="004029D8" w:rsidRPr="00E072BC" w:rsidRDefault="004029D8" w:rsidP="00F90415">
            <w:pPr>
              <w:ind w:left="0"/>
              <w:jc w:val="center"/>
              <w:rPr>
                <w:rFonts w:eastAsia="Calibri"/>
                <w:b/>
                <w:bCs/>
                <w:i/>
                <w:sz w:val="18"/>
                <w:szCs w:val="18"/>
              </w:rPr>
            </w:pPr>
            <w:r w:rsidRPr="00E072BC">
              <w:rPr>
                <w:rFonts w:eastAsia="Calibri"/>
                <w:b/>
                <w:bCs/>
                <w:i/>
                <w:sz w:val="18"/>
                <w:szCs w:val="18"/>
              </w:rPr>
              <w:t xml:space="preserve">Program </w:t>
            </w:r>
            <w:r w:rsidRPr="00E072BC">
              <w:rPr>
                <w:rFonts w:eastAsia="Calibri"/>
                <w:b/>
                <w:bCs/>
                <w:i/>
                <w:sz w:val="18"/>
                <w:szCs w:val="18"/>
              </w:rPr>
              <w:br/>
              <w:t>Name</w:t>
            </w:r>
          </w:p>
        </w:tc>
        <w:tc>
          <w:tcPr>
            <w:tcW w:w="1012" w:type="dxa"/>
            <w:tcBorders>
              <w:left w:val="nil"/>
              <w:right w:val="nil"/>
            </w:tcBorders>
            <w:shd w:val="clear" w:color="auto" w:fill="D3DFEE"/>
            <w:vAlign w:val="center"/>
          </w:tcPr>
          <w:p w14:paraId="54785A20"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See list above</w:t>
            </w:r>
          </w:p>
        </w:tc>
        <w:tc>
          <w:tcPr>
            <w:tcW w:w="2592" w:type="dxa"/>
            <w:tcBorders>
              <w:left w:val="nil"/>
              <w:right w:val="nil"/>
            </w:tcBorders>
            <w:shd w:val="clear" w:color="auto" w:fill="D3DFEE"/>
            <w:vAlign w:val="center"/>
          </w:tcPr>
          <w:p w14:paraId="28266973" w14:textId="77777777" w:rsidR="004029D8" w:rsidRPr="00E072BC" w:rsidRDefault="004029D8" w:rsidP="00F90415">
            <w:pPr>
              <w:ind w:left="0"/>
              <w:jc w:val="center"/>
              <w:rPr>
                <w:rFonts w:eastAsia="Calibri"/>
                <w:i/>
                <w:sz w:val="18"/>
                <w:szCs w:val="18"/>
              </w:rPr>
            </w:pPr>
            <w:r w:rsidRPr="00E072BC">
              <w:rPr>
                <w:rFonts w:eastAsia="Calibri"/>
                <w:i/>
                <w:sz w:val="18"/>
                <w:szCs w:val="18"/>
              </w:rPr>
              <w:t>Briefly state the main purpose of activity</w:t>
            </w:r>
          </w:p>
        </w:tc>
        <w:tc>
          <w:tcPr>
            <w:tcW w:w="1440" w:type="dxa"/>
            <w:tcBorders>
              <w:left w:val="nil"/>
              <w:right w:val="nil"/>
            </w:tcBorders>
            <w:shd w:val="clear" w:color="auto" w:fill="D3DFEE"/>
            <w:vAlign w:val="center"/>
          </w:tcPr>
          <w:p w14:paraId="64A822DD" w14:textId="77777777" w:rsidR="004029D8" w:rsidRPr="00E072BC" w:rsidRDefault="004029D8" w:rsidP="00F90415">
            <w:pPr>
              <w:ind w:left="0"/>
              <w:jc w:val="center"/>
              <w:rPr>
                <w:rFonts w:eastAsia="Calibri"/>
                <w:i/>
                <w:sz w:val="18"/>
                <w:szCs w:val="18"/>
              </w:rPr>
            </w:pPr>
            <w:r w:rsidRPr="00E072BC">
              <w:rPr>
                <w:rFonts w:eastAsia="Calibri"/>
                <w:i/>
                <w:sz w:val="18"/>
                <w:szCs w:val="18"/>
              </w:rPr>
              <w:t>How much?</w:t>
            </w:r>
          </w:p>
          <w:p w14:paraId="214E5A12" w14:textId="77777777" w:rsidR="004029D8" w:rsidRPr="00E072BC" w:rsidRDefault="004029D8" w:rsidP="00F90415">
            <w:pPr>
              <w:ind w:left="0"/>
              <w:jc w:val="center"/>
              <w:rPr>
                <w:rFonts w:eastAsia="Calibri"/>
                <w:i/>
                <w:sz w:val="18"/>
                <w:szCs w:val="18"/>
              </w:rPr>
            </w:pPr>
            <w:r w:rsidRPr="00E072BC">
              <w:rPr>
                <w:rFonts w:eastAsia="Calibri"/>
                <w:i/>
                <w:sz w:val="18"/>
                <w:szCs w:val="18"/>
              </w:rPr>
              <w:t>How often? During which months?</w:t>
            </w:r>
          </w:p>
        </w:tc>
        <w:tc>
          <w:tcPr>
            <w:tcW w:w="3600" w:type="dxa"/>
            <w:tcBorders>
              <w:left w:val="nil"/>
              <w:right w:val="nil"/>
            </w:tcBorders>
            <w:shd w:val="clear" w:color="auto" w:fill="D3DFEE"/>
            <w:vAlign w:val="center"/>
          </w:tcPr>
          <w:p w14:paraId="55E21996" w14:textId="77777777" w:rsidR="004029D8" w:rsidRPr="00E072BC" w:rsidRDefault="004029D8" w:rsidP="00F90415">
            <w:pPr>
              <w:spacing w:after="80"/>
              <w:ind w:left="0"/>
              <w:jc w:val="center"/>
              <w:rPr>
                <w:rFonts w:eastAsia="Calibri"/>
                <w:i/>
                <w:sz w:val="18"/>
                <w:szCs w:val="18"/>
              </w:rPr>
            </w:pPr>
            <w:r w:rsidRPr="00E072BC">
              <w:rPr>
                <w:rFonts w:eastAsia="Calibri"/>
                <w:i/>
                <w:sz w:val="18"/>
                <w:szCs w:val="18"/>
              </w:rPr>
              <w:t xml:space="preserve">Who is this service for? </w:t>
            </w:r>
            <w:r w:rsidRPr="00E072BC">
              <w:rPr>
                <w:rFonts w:eastAsia="Calibri"/>
                <w:i/>
                <w:sz w:val="18"/>
                <w:szCs w:val="18"/>
              </w:rPr>
              <w:br/>
              <w:t>How many people reached?</w:t>
            </w:r>
          </w:p>
          <w:p w14:paraId="5DFC806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 Is it Universal-Indirect, Universal-Direct, Selective, or Indicated?</w:t>
            </w:r>
          </w:p>
        </w:tc>
        <w:tc>
          <w:tcPr>
            <w:tcW w:w="2592" w:type="dxa"/>
            <w:tcBorders>
              <w:left w:val="nil"/>
              <w:right w:val="nil"/>
            </w:tcBorders>
            <w:shd w:val="clear" w:color="auto" w:fill="D3DFEE"/>
            <w:vAlign w:val="center"/>
          </w:tcPr>
          <w:p w14:paraId="3AD70BB8"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Organization delivering program? </w:t>
            </w:r>
            <w:r w:rsidRPr="00E072BC">
              <w:rPr>
                <w:rFonts w:eastAsia="Calibri"/>
                <w:i/>
                <w:sz w:val="18"/>
                <w:szCs w:val="18"/>
              </w:rPr>
              <w:br/>
              <w:t>Who is making sure this gets done?</w:t>
            </w:r>
          </w:p>
        </w:tc>
        <w:tc>
          <w:tcPr>
            <w:tcW w:w="1440" w:type="dxa"/>
            <w:tcBorders>
              <w:left w:val="nil"/>
            </w:tcBorders>
            <w:shd w:val="clear" w:color="auto" w:fill="D3DFEE"/>
            <w:vAlign w:val="center"/>
          </w:tcPr>
          <w:p w14:paraId="66E967EF" w14:textId="77777777" w:rsidR="004029D8" w:rsidRPr="00E072BC" w:rsidRDefault="004029D8" w:rsidP="00F90415">
            <w:pPr>
              <w:ind w:left="0"/>
              <w:jc w:val="center"/>
              <w:rPr>
                <w:rFonts w:eastAsia="Calibri"/>
                <w:i/>
                <w:sz w:val="18"/>
                <w:szCs w:val="18"/>
              </w:rPr>
            </w:pPr>
            <w:r w:rsidRPr="00E072BC">
              <w:rPr>
                <w:rFonts w:eastAsia="Calibri"/>
                <w:i/>
                <w:sz w:val="18"/>
                <w:szCs w:val="18"/>
              </w:rPr>
              <w:t>What survey will you be using? How often (one-time, pre/post, etc.)?</w:t>
            </w:r>
          </w:p>
        </w:tc>
      </w:tr>
      <w:tr w:rsidR="004029D8" w:rsidRPr="00E072BC" w14:paraId="5FDEE15A" w14:textId="77777777" w:rsidTr="00F90415">
        <w:tc>
          <w:tcPr>
            <w:tcW w:w="1584" w:type="dxa"/>
            <w:tcBorders>
              <w:right w:val="nil"/>
            </w:tcBorders>
            <w:shd w:val="clear" w:color="auto" w:fill="auto"/>
            <w:vAlign w:val="center"/>
          </w:tcPr>
          <w:p w14:paraId="306A9DBF" w14:textId="77777777" w:rsidR="004029D8" w:rsidRPr="00E072BC" w:rsidRDefault="004029D8" w:rsidP="00F90415">
            <w:pPr>
              <w:ind w:left="0"/>
              <w:jc w:val="center"/>
              <w:rPr>
                <w:rFonts w:eastAsia="Calibri"/>
                <w:b/>
                <w:bCs/>
                <w:i/>
                <w:sz w:val="18"/>
                <w:szCs w:val="18"/>
              </w:rPr>
            </w:pPr>
            <w:r w:rsidRPr="00E072BC">
              <w:rPr>
                <w:rFonts w:eastAsia="Calibri"/>
                <w:i/>
                <w:sz w:val="18"/>
                <w:szCs w:val="18"/>
              </w:rPr>
              <w:t>Minerva #3</w:t>
            </w:r>
          </w:p>
        </w:tc>
        <w:tc>
          <w:tcPr>
            <w:tcW w:w="1012" w:type="dxa"/>
            <w:tcBorders>
              <w:left w:val="nil"/>
              <w:right w:val="nil"/>
            </w:tcBorders>
            <w:shd w:val="clear" w:color="auto" w:fill="auto"/>
            <w:vAlign w:val="center"/>
          </w:tcPr>
          <w:p w14:paraId="053263E2" w14:textId="77777777" w:rsidR="004029D8" w:rsidRPr="00E072BC" w:rsidRDefault="004029D8" w:rsidP="00F90415">
            <w:pPr>
              <w:ind w:left="0"/>
              <w:jc w:val="center"/>
              <w:rPr>
                <w:rFonts w:eastAsia="Calibri"/>
                <w:bCs/>
                <w:i/>
                <w:sz w:val="18"/>
                <w:szCs w:val="18"/>
              </w:rPr>
            </w:pPr>
            <w:r w:rsidRPr="00E072BC">
              <w:rPr>
                <w:rFonts w:eastAsia="Calibri"/>
                <w:bCs/>
                <w:i/>
                <w:sz w:val="18"/>
                <w:szCs w:val="18"/>
              </w:rPr>
              <w:t>#7</w:t>
            </w:r>
          </w:p>
        </w:tc>
        <w:tc>
          <w:tcPr>
            <w:tcW w:w="2592" w:type="dxa"/>
            <w:tcBorders>
              <w:left w:val="nil"/>
              <w:right w:val="nil"/>
            </w:tcBorders>
            <w:shd w:val="clear" w:color="auto" w:fill="auto"/>
            <w:vAlign w:val="center"/>
          </w:tcPr>
          <w:p w14:paraId="792E911E" w14:textId="77777777" w:rsidR="004029D8" w:rsidRPr="00E072BC" w:rsidRDefault="004029D8" w:rsidP="00F90415">
            <w:pPr>
              <w:ind w:left="0"/>
              <w:jc w:val="center"/>
              <w:rPr>
                <w:rFonts w:eastAsia="Calibri"/>
                <w:i/>
                <w:sz w:val="18"/>
                <w:szCs w:val="18"/>
              </w:rPr>
            </w:pPr>
            <w:r w:rsidRPr="00E072BC">
              <w:rPr>
                <w:rFonts w:eastAsia="Calibri"/>
                <w:i/>
                <w:sz w:val="18"/>
                <w:szCs w:val="18"/>
              </w:rPr>
              <w:t>#4</w:t>
            </w:r>
          </w:p>
        </w:tc>
        <w:tc>
          <w:tcPr>
            <w:tcW w:w="1440" w:type="dxa"/>
            <w:tcBorders>
              <w:left w:val="nil"/>
              <w:right w:val="nil"/>
            </w:tcBorders>
            <w:shd w:val="clear" w:color="auto" w:fill="auto"/>
            <w:vAlign w:val="center"/>
          </w:tcPr>
          <w:p w14:paraId="0A8218B3" w14:textId="77777777" w:rsidR="004029D8" w:rsidRPr="00E072BC" w:rsidRDefault="004029D8" w:rsidP="00F90415">
            <w:pPr>
              <w:ind w:left="0"/>
              <w:jc w:val="center"/>
              <w:rPr>
                <w:rFonts w:eastAsia="Calibri"/>
                <w:i/>
                <w:sz w:val="18"/>
                <w:szCs w:val="18"/>
              </w:rPr>
            </w:pPr>
            <w:r w:rsidRPr="00E072BC">
              <w:rPr>
                <w:rFonts w:eastAsia="Calibri"/>
                <w:i/>
                <w:sz w:val="18"/>
                <w:szCs w:val="18"/>
              </w:rPr>
              <w:t>#18, #19</w:t>
            </w:r>
          </w:p>
        </w:tc>
        <w:tc>
          <w:tcPr>
            <w:tcW w:w="3600" w:type="dxa"/>
            <w:tcBorders>
              <w:left w:val="nil"/>
              <w:right w:val="nil"/>
            </w:tcBorders>
            <w:shd w:val="clear" w:color="auto" w:fill="auto"/>
            <w:vAlign w:val="center"/>
          </w:tcPr>
          <w:p w14:paraId="3BFA349D" w14:textId="77777777" w:rsidR="004029D8" w:rsidRPr="00E072BC" w:rsidRDefault="004029D8" w:rsidP="00F90415">
            <w:pPr>
              <w:ind w:left="0"/>
              <w:jc w:val="center"/>
              <w:rPr>
                <w:rFonts w:eastAsia="Calibri"/>
                <w:i/>
                <w:sz w:val="18"/>
                <w:szCs w:val="18"/>
              </w:rPr>
            </w:pPr>
            <w:r w:rsidRPr="00E072BC">
              <w:rPr>
                <w:rFonts w:eastAsia="Calibri"/>
                <w:i/>
                <w:sz w:val="18"/>
                <w:szCs w:val="18"/>
              </w:rPr>
              <w:t xml:space="preserve">#16, #21, #22, #23 </w:t>
            </w:r>
          </w:p>
        </w:tc>
        <w:tc>
          <w:tcPr>
            <w:tcW w:w="2592" w:type="dxa"/>
            <w:tcBorders>
              <w:left w:val="nil"/>
              <w:right w:val="nil"/>
            </w:tcBorders>
            <w:shd w:val="clear" w:color="auto" w:fill="auto"/>
            <w:vAlign w:val="center"/>
          </w:tcPr>
          <w:p w14:paraId="08C13D9C" w14:textId="77777777" w:rsidR="004029D8" w:rsidRPr="00E072BC" w:rsidRDefault="004029D8" w:rsidP="00F90415">
            <w:pPr>
              <w:ind w:left="0"/>
              <w:jc w:val="center"/>
              <w:rPr>
                <w:rFonts w:eastAsia="Calibri"/>
                <w:i/>
                <w:sz w:val="18"/>
                <w:szCs w:val="18"/>
              </w:rPr>
            </w:pPr>
            <w:r w:rsidRPr="00E072BC">
              <w:rPr>
                <w:rFonts w:eastAsia="Calibri"/>
                <w:i/>
                <w:sz w:val="18"/>
                <w:szCs w:val="18"/>
              </w:rPr>
              <w:t>N/A</w:t>
            </w:r>
          </w:p>
        </w:tc>
        <w:tc>
          <w:tcPr>
            <w:tcW w:w="1440" w:type="dxa"/>
            <w:tcBorders>
              <w:left w:val="nil"/>
            </w:tcBorders>
            <w:shd w:val="clear" w:color="auto" w:fill="auto"/>
            <w:vAlign w:val="center"/>
          </w:tcPr>
          <w:p w14:paraId="78654397" w14:textId="77777777" w:rsidR="004029D8" w:rsidRPr="00E072BC" w:rsidRDefault="004029D8" w:rsidP="00F90415">
            <w:pPr>
              <w:ind w:left="0"/>
              <w:jc w:val="center"/>
              <w:rPr>
                <w:rFonts w:eastAsia="Calibri"/>
                <w:i/>
                <w:sz w:val="18"/>
                <w:szCs w:val="18"/>
              </w:rPr>
            </w:pPr>
            <w:r w:rsidRPr="00E072BC">
              <w:rPr>
                <w:rFonts w:eastAsia="Calibri"/>
                <w:i/>
                <w:sz w:val="18"/>
                <w:szCs w:val="18"/>
              </w:rPr>
              <w:t>#24, #25</w:t>
            </w:r>
          </w:p>
        </w:tc>
      </w:tr>
      <w:tr w:rsidR="004029D8" w:rsidRPr="00E072BC" w14:paraId="04B1FACE" w14:textId="77777777" w:rsidTr="00F90415">
        <w:tc>
          <w:tcPr>
            <w:tcW w:w="1584" w:type="dxa"/>
            <w:tcBorders>
              <w:right w:val="nil"/>
            </w:tcBorders>
            <w:shd w:val="clear" w:color="auto" w:fill="D3DFEE"/>
          </w:tcPr>
          <w:p w14:paraId="04783050" w14:textId="77777777" w:rsidR="004029D8" w:rsidRPr="00E072BC" w:rsidRDefault="004029D8" w:rsidP="00F90415">
            <w:pPr>
              <w:ind w:left="0"/>
              <w:rPr>
                <w:rFonts w:eastAsia="Calibri"/>
                <w:b/>
                <w:bCs/>
                <w:i/>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D3DFEE"/>
          </w:tcPr>
          <w:p w14:paraId="11E20EC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285DDE75"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t> </w:t>
            </w:r>
            <w:r w:rsidRPr="00E072BC">
              <w:rPr>
                <w:rFonts w:eastAsia="Calibri"/>
                <w:bCs/>
                <w:sz w:val="18"/>
                <w:szCs w:val="18"/>
              </w:rPr>
              <w:fldChar w:fldCharType="end"/>
            </w:r>
          </w:p>
        </w:tc>
        <w:tc>
          <w:tcPr>
            <w:tcW w:w="1440" w:type="dxa"/>
            <w:tcBorders>
              <w:left w:val="nil"/>
              <w:right w:val="nil"/>
            </w:tcBorders>
            <w:shd w:val="clear" w:color="auto" w:fill="D3DFEE"/>
          </w:tcPr>
          <w:p w14:paraId="342BF324"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D3DFEE"/>
          </w:tcPr>
          <w:p w14:paraId="151B6E3E"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586102E9" w14:textId="77777777" w:rsidR="004029D8" w:rsidRPr="00E072BC" w:rsidRDefault="004029D8" w:rsidP="00F90415">
            <w:pPr>
              <w:ind w:left="0"/>
              <w:rPr>
                <w:rFonts w:eastAsia="Calibri"/>
                <w:bCs/>
                <w:sz w:val="18"/>
                <w:szCs w:val="18"/>
              </w:rPr>
            </w:pPr>
          </w:p>
          <w:p w14:paraId="1CB97BF0"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D3DFEE"/>
          </w:tcPr>
          <w:p w14:paraId="12D4711E"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D3DFEE"/>
          </w:tcPr>
          <w:p w14:paraId="7B0457F3"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70AEED20" w14:textId="77777777" w:rsidR="004029D8" w:rsidRPr="00E072BC" w:rsidRDefault="004029D8" w:rsidP="00F90415">
            <w:pPr>
              <w:ind w:left="0"/>
              <w:rPr>
                <w:rFonts w:eastAsia="Calibri"/>
                <w:bCs/>
                <w:sz w:val="18"/>
                <w:szCs w:val="18"/>
              </w:rPr>
            </w:pPr>
          </w:p>
          <w:p w14:paraId="01CBDB8A"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r w:rsidR="004029D8" w:rsidRPr="00E072BC" w14:paraId="44370030" w14:textId="77777777" w:rsidTr="00F90415">
        <w:tc>
          <w:tcPr>
            <w:tcW w:w="1584" w:type="dxa"/>
            <w:tcBorders>
              <w:right w:val="nil"/>
            </w:tcBorders>
            <w:shd w:val="clear" w:color="auto" w:fill="auto"/>
          </w:tcPr>
          <w:p w14:paraId="3AEF50C2" w14:textId="77777777" w:rsidR="004029D8" w:rsidRPr="00E072BC" w:rsidRDefault="004029D8" w:rsidP="00F90415">
            <w:pPr>
              <w:ind w:left="0"/>
              <w:rPr>
                <w:rFonts w:eastAsia="Calibri"/>
                <w:b/>
                <w:bCs/>
                <w:sz w:val="18"/>
                <w:szCs w:val="18"/>
              </w:rPr>
            </w:pPr>
            <w:r w:rsidRPr="00E072BC">
              <w:rPr>
                <w:rFonts w:eastAsia="Calibri"/>
                <w:b/>
                <w:bCs/>
                <w:i/>
                <w:sz w:val="18"/>
                <w:szCs w:val="18"/>
              </w:rPr>
              <w:fldChar w:fldCharType="begin">
                <w:ffData>
                  <w:name w:val="Text2"/>
                  <w:enabled/>
                  <w:calcOnExit w:val="0"/>
                  <w:textInput/>
                </w:ffData>
              </w:fldChar>
            </w:r>
            <w:r w:rsidRPr="00E072BC">
              <w:rPr>
                <w:rFonts w:eastAsia="Calibri"/>
                <w:b/>
                <w:i/>
                <w:sz w:val="18"/>
                <w:szCs w:val="18"/>
              </w:rPr>
              <w:instrText xml:space="preserve"> FORMTEXT </w:instrText>
            </w:r>
            <w:r w:rsidRPr="00E072BC">
              <w:rPr>
                <w:rFonts w:eastAsia="Calibri"/>
                <w:b/>
                <w:bCs/>
                <w:i/>
                <w:sz w:val="18"/>
                <w:szCs w:val="18"/>
              </w:rPr>
            </w:r>
            <w:r w:rsidRPr="00E072BC">
              <w:rPr>
                <w:rFonts w:eastAsia="Calibri"/>
                <w:b/>
                <w:bCs/>
                <w:i/>
                <w:sz w:val="18"/>
                <w:szCs w:val="18"/>
              </w:rPr>
              <w:fldChar w:fldCharType="separate"/>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i/>
                <w:noProof/>
                <w:sz w:val="18"/>
                <w:szCs w:val="18"/>
              </w:rPr>
              <w:t> </w:t>
            </w:r>
            <w:r w:rsidRPr="00E072BC">
              <w:rPr>
                <w:rFonts w:eastAsia="Calibri"/>
                <w:b/>
                <w:bCs/>
                <w:i/>
                <w:sz w:val="18"/>
                <w:szCs w:val="18"/>
              </w:rPr>
              <w:fldChar w:fldCharType="end"/>
            </w:r>
          </w:p>
        </w:tc>
        <w:tc>
          <w:tcPr>
            <w:tcW w:w="1012" w:type="dxa"/>
            <w:tcBorders>
              <w:left w:val="nil"/>
              <w:right w:val="nil"/>
            </w:tcBorders>
            <w:shd w:val="clear" w:color="auto" w:fill="auto"/>
          </w:tcPr>
          <w:p w14:paraId="09F9FB7C" w14:textId="77777777" w:rsidR="004029D8" w:rsidRPr="00E072BC" w:rsidRDefault="004029D8" w:rsidP="00F90415">
            <w:pPr>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56318682"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right w:val="nil"/>
            </w:tcBorders>
            <w:shd w:val="clear" w:color="auto" w:fill="auto"/>
          </w:tcPr>
          <w:p w14:paraId="4502077D"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3600" w:type="dxa"/>
            <w:tcBorders>
              <w:left w:val="nil"/>
              <w:right w:val="nil"/>
            </w:tcBorders>
            <w:shd w:val="clear" w:color="auto" w:fill="auto"/>
          </w:tcPr>
          <w:p w14:paraId="79E60D37" w14:textId="77777777" w:rsidR="004029D8" w:rsidRPr="00E072BC" w:rsidRDefault="004029D8" w:rsidP="00F90415">
            <w:pPr>
              <w:ind w:left="0"/>
              <w:rPr>
                <w:rFonts w:eastAsia="Calibri"/>
                <w:bCs/>
                <w:sz w:val="18"/>
                <w:szCs w:val="18"/>
              </w:rPr>
            </w:pPr>
            <w:r w:rsidRPr="00E072BC">
              <w:rPr>
                <w:rFonts w:eastAsia="Calibri"/>
                <w:bCs/>
                <w:sz w:val="18"/>
                <w:szCs w:val="18"/>
              </w:rPr>
              <w:t xml:space="preserve">Who &amp; # reached:  </w:t>
            </w:r>
            <w:r w:rsidRPr="00E072BC">
              <w:rPr>
                <w:rFonts w:eastAsia="Calibri"/>
                <w:bCs/>
                <w:sz w:val="18"/>
                <w:szCs w:val="18"/>
              </w:rPr>
              <w:br/>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995E9C6" w14:textId="77777777" w:rsidR="004029D8" w:rsidRPr="00E072BC" w:rsidRDefault="004029D8" w:rsidP="00F90415">
            <w:pPr>
              <w:ind w:left="0"/>
              <w:rPr>
                <w:rFonts w:eastAsia="Calibri"/>
                <w:bCs/>
                <w:sz w:val="18"/>
                <w:szCs w:val="18"/>
              </w:rPr>
            </w:pPr>
          </w:p>
          <w:p w14:paraId="57360EE5" w14:textId="77777777" w:rsidR="004029D8" w:rsidRPr="00E072BC" w:rsidRDefault="004029D8" w:rsidP="00F90415">
            <w:pPr>
              <w:ind w:left="0"/>
              <w:rPr>
                <w:rFonts w:eastAsia="Calibri"/>
                <w:sz w:val="18"/>
                <w:szCs w:val="18"/>
              </w:rPr>
            </w:pPr>
            <w:r w:rsidRPr="00E072BC">
              <w:rPr>
                <w:rFonts w:eastAsia="Calibri"/>
                <w:bCs/>
                <w:sz w:val="18"/>
                <w:szCs w:val="18"/>
              </w:rPr>
              <w:t xml:space="preserve">IOM:  </w:t>
            </w: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2592" w:type="dxa"/>
            <w:tcBorders>
              <w:left w:val="nil"/>
              <w:right w:val="nil"/>
            </w:tcBorders>
            <w:shd w:val="clear" w:color="auto" w:fill="auto"/>
          </w:tcPr>
          <w:p w14:paraId="4FE64959" w14:textId="77777777" w:rsidR="004029D8" w:rsidRPr="00E072BC" w:rsidRDefault="004029D8" w:rsidP="00F90415">
            <w:pPr>
              <w:spacing w:after="60"/>
              <w:ind w:left="0"/>
              <w:rPr>
                <w:rFonts w:eastAsia="Calibri"/>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c>
          <w:tcPr>
            <w:tcW w:w="1440" w:type="dxa"/>
            <w:tcBorders>
              <w:left w:val="nil"/>
            </w:tcBorders>
            <w:shd w:val="clear" w:color="auto" w:fill="auto"/>
          </w:tcPr>
          <w:p w14:paraId="5098B339"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p w14:paraId="0D206E06" w14:textId="77777777" w:rsidR="004029D8" w:rsidRPr="00E072BC" w:rsidRDefault="004029D8" w:rsidP="00F90415">
            <w:pPr>
              <w:ind w:left="0"/>
              <w:rPr>
                <w:rFonts w:eastAsia="Calibri"/>
                <w:bCs/>
                <w:sz w:val="18"/>
                <w:szCs w:val="18"/>
              </w:rPr>
            </w:pPr>
          </w:p>
          <w:p w14:paraId="30298744" w14:textId="77777777" w:rsidR="004029D8" w:rsidRPr="00E072BC" w:rsidRDefault="004029D8" w:rsidP="00F90415">
            <w:pPr>
              <w:ind w:left="0"/>
              <w:rPr>
                <w:rFonts w:eastAsia="Calibri"/>
                <w:bCs/>
                <w:sz w:val="18"/>
                <w:szCs w:val="18"/>
              </w:rPr>
            </w:pPr>
            <w:r w:rsidRPr="00E072BC">
              <w:rPr>
                <w:rFonts w:eastAsia="Calibri"/>
                <w:bCs/>
                <w:sz w:val="18"/>
                <w:szCs w:val="18"/>
              </w:rPr>
              <w:fldChar w:fldCharType="begin">
                <w:ffData>
                  <w:name w:val="Text2"/>
                  <w:enabled/>
                  <w:calcOnExit w:val="0"/>
                  <w:textInput/>
                </w:ffData>
              </w:fldChar>
            </w:r>
            <w:r w:rsidRPr="00E072BC">
              <w:rPr>
                <w:rFonts w:eastAsia="Calibri"/>
                <w:bCs/>
                <w:sz w:val="18"/>
                <w:szCs w:val="18"/>
              </w:rPr>
              <w:instrText xml:space="preserve"> FORMTEXT </w:instrText>
            </w:r>
            <w:r w:rsidRPr="00E072BC">
              <w:rPr>
                <w:rFonts w:eastAsia="Calibri"/>
                <w:bCs/>
                <w:sz w:val="18"/>
                <w:szCs w:val="18"/>
              </w:rPr>
            </w:r>
            <w:r w:rsidRPr="00E072BC">
              <w:rPr>
                <w:rFonts w:eastAsia="Calibri"/>
                <w:bCs/>
                <w:sz w:val="18"/>
                <w:szCs w:val="18"/>
              </w:rPr>
              <w:fldChar w:fldCharType="separate"/>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noProof/>
                <w:sz w:val="18"/>
                <w:szCs w:val="18"/>
              </w:rPr>
              <w:t> </w:t>
            </w:r>
            <w:r w:rsidRPr="00E072BC">
              <w:rPr>
                <w:rFonts w:eastAsia="Calibri"/>
                <w:bCs/>
                <w:sz w:val="18"/>
                <w:szCs w:val="18"/>
              </w:rPr>
              <w:fldChar w:fldCharType="end"/>
            </w:r>
          </w:p>
        </w:tc>
      </w:tr>
    </w:tbl>
    <w:p w14:paraId="0D0F0C07" w14:textId="77777777" w:rsidR="004029D8" w:rsidRPr="00E072BC" w:rsidRDefault="004029D8" w:rsidP="004029D8">
      <w:pPr>
        <w:spacing w:after="160" w:line="259" w:lineRule="auto"/>
        <w:ind w:left="0"/>
        <w:rPr>
          <w:b/>
          <w:sz w:val="16"/>
          <w:szCs w:val="16"/>
        </w:rPr>
        <w:sectPr w:rsidR="004029D8" w:rsidRPr="00E072BC" w:rsidSect="00E072BC">
          <w:pgSz w:w="15840" w:h="12240" w:orient="landscape"/>
          <w:pgMar w:top="432" w:right="720" w:bottom="432" w:left="720" w:header="432" w:footer="432" w:gutter="0"/>
          <w:cols w:space="720"/>
          <w:docGrid w:linePitch="360"/>
        </w:sectPr>
      </w:pPr>
      <w:r w:rsidRPr="00E072BC">
        <w:rPr>
          <w:b/>
          <w:sz w:val="16"/>
          <w:szCs w:val="16"/>
        </w:rPr>
        <w:br w:type="page"/>
      </w:r>
    </w:p>
    <w:p w14:paraId="154D332D" w14:textId="7F13EAB6" w:rsidR="004029D8" w:rsidRPr="00BA3097" w:rsidRDefault="004029D8" w:rsidP="004029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0"/>
        <w:jc w:val="right"/>
        <w:rPr>
          <w:b/>
        </w:rPr>
      </w:pPr>
      <w:r w:rsidRPr="00BA3097">
        <w:rPr>
          <w:b/>
        </w:rPr>
        <w:t xml:space="preserve">EXHIBIT </w:t>
      </w:r>
      <w:r>
        <w:rPr>
          <w:b/>
        </w:rPr>
        <w:t>H</w:t>
      </w:r>
      <w:r w:rsidR="00B358C2">
        <w:rPr>
          <w:b/>
        </w:rPr>
        <w:t xml:space="preserve"> - 3</w:t>
      </w:r>
    </w:p>
    <w:p w14:paraId="4DB0F587" w14:textId="77777777" w:rsidR="004029D8" w:rsidRPr="00E072BC" w:rsidRDefault="004029D8" w:rsidP="004029D8">
      <w:pPr>
        <w:spacing w:after="120"/>
        <w:jc w:val="center"/>
        <w:rPr>
          <w:b/>
          <w:u w:val="single"/>
        </w:rPr>
      </w:pPr>
      <w:r>
        <w:rPr>
          <w:b/>
          <w:u w:val="single"/>
        </w:rPr>
        <w:t xml:space="preserve">BUDGET </w:t>
      </w:r>
    </w:p>
    <w:p w14:paraId="18C80E04" w14:textId="77777777" w:rsidR="004029D8" w:rsidRDefault="004029D8" w:rsidP="004029D8">
      <w:pPr>
        <w:spacing w:after="120"/>
        <w:rPr>
          <w:b/>
        </w:rPr>
      </w:pPr>
    </w:p>
    <w:p w14:paraId="4DCE7E5A" w14:textId="77777777" w:rsidR="004029D8" w:rsidRDefault="004029D8" w:rsidP="004029D8">
      <w:pPr>
        <w:jc w:val="center"/>
        <w:rPr>
          <w:b/>
          <w:sz w:val="24"/>
          <w:szCs w:val="24"/>
        </w:rPr>
      </w:pPr>
    </w:p>
    <w:p w14:paraId="05D226CE" w14:textId="77777777" w:rsidR="004029D8" w:rsidRPr="00E072BC" w:rsidRDefault="004029D8" w:rsidP="004029D8">
      <w:pPr>
        <w:jc w:val="center"/>
        <w:rPr>
          <w:b/>
          <w:sz w:val="24"/>
          <w:szCs w:val="24"/>
        </w:rPr>
      </w:pPr>
      <w:r w:rsidRPr="00E072BC">
        <w:rPr>
          <w:b/>
          <w:sz w:val="24"/>
          <w:szCs w:val="24"/>
        </w:rPr>
        <w:t>POSTED SEPARATELY</w:t>
      </w:r>
    </w:p>
    <w:p w14:paraId="6A2753B9" w14:textId="77777777" w:rsidR="00897B0A" w:rsidRDefault="00897B0A" w:rsidP="004029D8"/>
    <w:sectPr w:rsidR="00897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6DCFA" w14:textId="77777777" w:rsidR="00AD5813" w:rsidRDefault="00AD5813" w:rsidP="00AD5813">
      <w:r>
        <w:separator/>
      </w:r>
    </w:p>
  </w:endnote>
  <w:endnote w:type="continuationSeparator" w:id="0">
    <w:p w14:paraId="4145285B" w14:textId="77777777" w:rsidR="00AD5813" w:rsidRDefault="00AD5813" w:rsidP="00AD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82A6" w14:textId="77777777" w:rsidR="00AD5813" w:rsidRDefault="00AD5813" w:rsidP="00AD5813">
      <w:r>
        <w:separator/>
      </w:r>
    </w:p>
  </w:footnote>
  <w:footnote w:type="continuationSeparator" w:id="0">
    <w:p w14:paraId="52FA0F2E" w14:textId="77777777" w:rsidR="00AD5813" w:rsidRDefault="00AD5813" w:rsidP="00AD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D0D"/>
    <w:multiLevelType w:val="hybridMultilevel"/>
    <w:tmpl w:val="97A28C22"/>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1" w15:restartNumberingAfterBreak="0">
    <w:nsid w:val="0E1C06B9"/>
    <w:multiLevelType w:val="hybridMultilevel"/>
    <w:tmpl w:val="A3265148"/>
    <w:lvl w:ilvl="0" w:tplc="24C2B06E">
      <w:start w:val="1"/>
      <w:numFmt w:val="upperLetter"/>
      <w:lvlText w:val="%1."/>
      <w:lvlJc w:val="left"/>
      <w:pPr>
        <w:ind w:left="720" w:hanging="360"/>
      </w:pPr>
      <w:rPr>
        <w:rFonts w:ascii="Arial" w:eastAsia="Times New Roman" w:hAnsi="Arial"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35D"/>
    <w:multiLevelType w:val="hybridMultilevel"/>
    <w:tmpl w:val="ED3A6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21A3D"/>
    <w:multiLevelType w:val="hybridMultilevel"/>
    <w:tmpl w:val="001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5">
      <w:start w:val="1"/>
      <w:numFmt w:val="upp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7672D"/>
    <w:multiLevelType w:val="hybridMultilevel"/>
    <w:tmpl w:val="3C9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5">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20897"/>
    <w:multiLevelType w:val="hybridMultilevel"/>
    <w:tmpl w:val="68F27398"/>
    <w:lvl w:ilvl="0" w:tplc="0409000F">
      <w:start w:val="1"/>
      <w:numFmt w:val="decimal"/>
      <w:lvlText w:val="%1."/>
      <w:lvlJc w:val="left"/>
      <w:pPr>
        <w:ind w:left="53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A12D08"/>
    <w:multiLevelType w:val="multilevel"/>
    <w:tmpl w:val="08A611B8"/>
    <w:lvl w:ilvl="0">
      <w:start w:val="1"/>
      <w:numFmt w:val="decimal"/>
      <w:lvlText w:val="Goal %1:"/>
      <w:lvlJc w:val="left"/>
      <w:pPr>
        <w:ind w:left="1800" w:hanging="1800"/>
      </w:pPr>
      <w:rPr>
        <w:rFonts w:hint="default"/>
        <w:b/>
      </w:rPr>
    </w:lvl>
    <w:lvl w:ilvl="1">
      <w:start w:val="1"/>
      <w:numFmt w:val="decimal"/>
      <w:lvlText w:val="Objective %1.%2:"/>
      <w:lvlJc w:val="left"/>
      <w:pPr>
        <w:tabs>
          <w:tab w:val="num" w:pos="702"/>
        </w:tabs>
        <w:ind w:left="2070" w:hanging="1800"/>
      </w:pPr>
      <w:rPr>
        <w:rFonts w:hint="default"/>
        <w:b/>
        <w:i/>
      </w:rPr>
    </w:lvl>
    <w:lvl w:ilvl="2">
      <w:start w:val="1"/>
      <w:numFmt w:val="decimal"/>
      <w:lvlText w:val="Strategy %2.%1.%3:"/>
      <w:lvlJc w:val="left"/>
      <w:pPr>
        <w:ind w:left="2376" w:hanging="1800"/>
      </w:pPr>
      <w:rPr>
        <w:rFonts w:hint="default"/>
        <w:b/>
      </w:rPr>
    </w:lvl>
    <w:lvl w:ilvl="3">
      <w:start w:val="1"/>
      <w:numFmt w:val="decimal"/>
      <w:lvlText w:val="(%4)"/>
      <w:lvlJc w:val="left"/>
      <w:pPr>
        <w:ind w:left="2664" w:hanging="1800"/>
      </w:pPr>
      <w:rPr>
        <w:rFonts w:hint="default"/>
      </w:rPr>
    </w:lvl>
    <w:lvl w:ilvl="4">
      <w:start w:val="1"/>
      <w:numFmt w:val="lowerLetter"/>
      <w:lvlText w:val="(%5)"/>
      <w:lvlJc w:val="left"/>
      <w:pPr>
        <w:ind w:left="2952" w:hanging="1800"/>
      </w:pPr>
      <w:rPr>
        <w:rFonts w:hint="default"/>
      </w:rPr>
    </w:lvl>
    <w:lvl w:ilvl="5">
      <w:start w:val="1"/>
      <w:numFmt w:val="lowerRoman"/>
      <w:lvlText w:val="(%6)"/>
      <w:lvlJc w:val="left"/>
      <w:pPr>
        <w:ind w:left="3240" w:hanging="1800"/>
      </w:pPr>
      <w:rPr>
        <w:rFonts w:hint="default"/>
      </w:rPr>
    </w:lvl>
    <w:lvl w:ilvl="6">
      <w:start w:val="1"/>
      <w:numFmt w:val="decimal"/>
      <w:lvlText w:val="%7."/>
      <w:lvlJc w:val="left"/>
      <w:pPr>
        <w:ind w:left="3528" w:hanging="1800"/>
      </w:pPr>
      <w:rPr>
        <w:rFonts w:hint="default"/>
      </w:rPr>
    </w:lvl>
    <w:lvl w:ilvl="7">
      <w:start w:val="1"/>
      <w:numFmt w:val="lowerLetter"/>
      <w:lvlText w:val="%8."/>
      <w:lvlJc w:val="left"/>
      <w:pPr>
        <w:ind w:left="3816" w:hanging="1800"/>
      </w:pPr>
      <w:rPr>
        <w:rFonts w:hint="default"/>
      </w:rPr>
    </w:lvl>
    <w:lvl w:ilvl="8">
      <w:start w:val="1"/>
      <w:numFmt w:val="lowerRoman"/>
      <w:lvlText w:val="%9."/>
      <w:lvlJc w:val="left"/>
      <w:pPr>
        <w:ind w:left="4104" w:hanging="1800"/>
      </w:pPr>
      <w:rPr>
        <w:rFonts w:hint="default"/>
      </w:rPr>
    </w:lvl>
  </w:abstractNum>
  <w:abstractNum w:abstractNumId="7" w15:restartNumberingAfterBreak="0">
    <w:nsid w:val="7B58229A"/>
    <w:multiLevelType w:val="hybridMultilevel"/>
    <w:tmpl w:val="911457BE"/>
    <w:lvl w:ilvl="0" w:tplc="0409000F">
      <w:start w:val="1"/>
      <w:numFmt w:val="decimal"/>
      <w:lvlText w:val="%1."/>
      <w:lvlJc w:val="left"/>
      <w:pPr>
        <w:ind w:left="720" w:hanging="360"/>
      </w:pPr>
      <w:rPr>
        <w:rFonts w:hint="default"/>
      </w:rPr>
    </w:lvl>
    <w:lvl w:ilvl="1" w:tplc="54A22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F"/>
    <w:rsid w:val="00082921"/>
    <w:rsid w:val="00127205"/>
    <w:rsid w:val="00354D4B"/>
    <w:rsid w:val="003F0057"/>
    <w:rsid w:val="004029D8"/>
    <w:rsid w:val="00435F32"/>
    <w:rsid w:val="004602DA"/>
    <w:rsid w:val="004A2A2F"/>
    <w:rsid w:val="004F1A7B"/>
    <w:rsid w:val="00627193"/>
    <w:rsid w:val="006306A2"/>
    <w:rsid w:val="0063794F"/>
    <w:rsid w:val="00675C5F"/>
    <w:rsid w:val="007457B2"/>
    <w:rsid w:val="00897B0A"/>
    <w:rsid w:val="008E5467"/>
    <w:rsid w:val="009669FD"/>
    <w:rsid w:val="00AD5813"/>
    <w:rsid w:val="00B358C2"/>
    <w:rsid w:val="00C36741"/>
    <w:rsid w:val="00D143C0"/>
    <w:rsid w:val="00DB3781"/>
    <w:rsid w:val="00E22258"/>
    <w:rsid w:val="00E91C8C"/>
    <w:rsid w:val="00E9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BC5C"/>
  <w15:chartTrackingRefBased/>
  <w15:docId w15:val="{D3CB0039-B732-4E4A-9C21-C4E46938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D8"/>
    <w:pPr>
      <w:spacing w:after="0"/>
      <w:ind w:left="36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29D8"/>
    <w:pPr>
      <w:ind w:left="720"/>
      <w:contextualSpacing/>
    </w:pPr>
  </w:style>
  <w:style w:type="character" w:styleId="Hyperlink">
    <w:name w:val="Hyperlink"/>
    <w:basedOn w:val="DefaultParagraphFont"/>
    <w:uiPriority w:val="99"/>
    <w:unhideWhenUsed/>
    <w:rsid w:val="004029D8"/>
    <w:rPr>
      <w:color w:val="0563C1" w:themeColor="hyperlink"/>
      <w:u w:val="single"/>
    </w:rPr>
  </w:style>
  <w:style w:type="character" w:customStyle="1" w:styleId="ListParagraphChar">
    <w:name w:val="List Paragraph Char"/>
    <w:link w:val="ListParagraph"/>
    <w:uiPriority w:val="34"/>
    <w:rsid w:val="004029D8"/>
    <w:rPr>
      <w:rFonts w:ascii="Arial" w:eastAsia="Times New Roman" w:hAnsi="Arial" w:cs="Arial"/>
      <w:sz w:val="20"/>
      <w:szCs w:val="20"/>
    </w:rPr>
  </w:style>
  <w:style w:type="table" w:styleId="TableGrid">
    <w:name w:val="Table Grid"/>
    <w:basedOn w:val="TableNormal"/>
    <w:uiPriority w:val="39"/>
    <w:rsid w:val="004029D8"/>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29D8"/>
    <w:pPr>
      <w:ind w:left="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9D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029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D8"/>
    <w:rPr>
      <w:rFonts w:ascii="Segoe UI" w:eastAsia="Times New Roman" w:hAnsi="Segoe UI" w:cs="Segoe UI"/>
      <w:sz w:val="18"/>
      <w:szCs w:val="18"/>
    </w:rPr>
  </w:style>
  <w:style w:type="character" w:styleId="CommentReference">
    <w:name w:val="annotation reference"/>
    <w:basedOn w:val="DefaultParagraphFont"/>
    <w:uiPriority w:val="99"/>
    <w:unhideWhenUsed/>
    <w:rsid w:val="004029D8"/>
    <w:rPr>
      <w:sz w:val="16"/>
      <w:szCs w:val="16"/>
    </w:rPr>
  </w:style>
  <w:style w:type="paragraph" w:styleId="CommentText">
    <w:name w:val="annotation text"/>
    <w:basedOn w:val="Normal"/>
    <w:link w:val="CommentTextChar"/>
    <w:uiPriority w:val="99"/>
    <w:unhideWhenUsed/>
    <w:rsid w:val="004029D8"/>
  </w:style>
  <w:style w:type="character" w:customStyle="1" w:styleId="CommentTextChar">
    <w:name w:val="Comment Text Char"/>
    <w:basedOn w:val="DefaultParagraphFont"/>
    <w:link w:val="CommentText"/>
    <w:uiPriority w:val="99"/>
    <w:rsid w:val="004029D8"/>
    <w:rPr>
      <w:rFonts w:ascii="Arial" w:eastAsia="Times New Roman" w:hAnsi="Arial" w:cs="Arial"/>
      <w:sz w:val="20"/>
      <w:szCs w:val="20"/>
    </w:rPr>
  </w:style>
  <w:style w:type="paragraph" w:styleId="BodyText">
    <w:name w:val="Body Text"/>
    <w:basedOn w:val="Normal"/>
    <w:link w:val="BodyTextChar"/>
    <w:uiPriority w:val="1"/>
    <w:qFormat/>
    <w:rsid w:val="004029D8"/>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ind w:left="0"/>
      <w:jc w:val="both"/>
    </w:pPr>
    <w:rPr>
      <w:rFonts w:cs="Times New Roman"/>
    </w:rPr>
  </w:style>
  <w:style w:type="character" w:customStyle="1" w:styleId="BodyTextChar">
    <w:name w:val="Body Text Char"/>
    <w:basedOn w:val="DefaultParagraphFont"/>
    <w:link w:val="BodyText"/>
    <w:uiPriority w:val="1"/>
    <w:rsid w:val="004029D8"/>
    <w:rPr>
      <w:rFonts w:ascii="Arial" w:eastAsia="Times New Roman" w:hAnsi="Arial" w:cs="Times New Roman"/>
      <w:sz w:val="20"/>
      <w:szCs w:val="20"/>
    </w:rPr>
  </w:style>
  <w:style w:type="table" w:customStyle="1" w:styleId="LightShading-Accent31">
    <w:name w:val="Light Shading - Accent 31"/>
    <w:basedOn w:val="TableNormal"/>
    <w:next w:val="LightShading-Accent3"/>
    <w:uiPriority w:val="60"/>
    <w:rsid w:val="004029D8"/>
    <w:pPr>
      <w:spacing w:after="0"/>
      <w:ind w:left="0"/>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semiHidden/>
    <w:unhideWhenUsed/>
    <w:rsid w:val="004029D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CommentSubject">
    <w:name w:val="annotation subject"/>
    <w:basedOn w:val="CommentText"/>
    <w:next w:val="CommentText"/>
    <w:link w:val="CommentSubjectChar"/>
    <w:uiPriority w:val="99"/>
    <w:semiHidden/>
    <w:unhideWhenUsed/>
    <w:rsid w:val="004029D8"/>
    <w:rPr>
      <w:b/>
      <w:bCs/>
    </w:rPr>
  </w:style>
  <w:style w:type="character" w:customStyle="1" w:styleId="CommentSubjectChar">
    <w:name w:val="Comment Subject Char"/>
    <w:basedOn w:val="CommentTextChar"/>
    <w:link w:val="CommentSubject"/>
    <w:uiPriority w:val="99"/>
    <w:semiHidden/>
    <w:rsid w:val="004029D8"/>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AD5813"/>
  </w:style>
  <w:style w:type="character" w:customStyle="1" w:styleId="FootnoteTextChar">
    <w:name w:val="Footnote Text Char"/>
    <w:basedOn w:val="DefaultParagraphFont"/>
    <w:link w:val="FootnoteText"/>
    <w:uiPriority w:val="99"/>
    <w:semiHidden/>
    <w:rsid w:val="00AD5813"/>
    <w:rPr>
      <w:rFonts w:ascii="Arial" w:eastAsia="Times New Roman" w:hAnsi="Arial" w:cs="Arial"/>
      <w:sz w:val="20"/>
      <w:szCs w:val="20"/>
    </w:rPr>
  </w:style>
  <w:style w:type="character" w:styleId="FootnoteReference">
    <w:name w:val="footnote reference"/>
    <w:basedOn w:val="DefaultParagraphFont"/>
    <w:uiPriority w:val="99"/>
    <w:semiHidden/>
    <w:unhideWhenUsed/>
    <w:rsid w:val="00AD5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henaforum.org/CSAPprincipl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henaforum.org/surveyselection" TargetMode="External"/><Relationship Id="rId5" Type="http://schemas.openxmlformats.org/officeDocument/2006/relationships/webSettings" Target="webSettings.xml"/><Relationship Id="rId10" Type="http://schemas.openxmlformats.org/officeDocument/2006/relationships/hyperlink" Target="https://www.theathenaforum.org/surveyselection" TargetMode="External"/><Relationship Id="rId4" Type="http://schemas.openxmlformats.org/officeDocument/2006/relationships/settings" Target="settings.xml"/><Relationship Id="rId9" Type="http://schemas.openxmlformats.org/officeDocument/2006/relationships/hyperlink" Target="https://www.cdc.gov/violenceprevention/pdf/suicidetechnicalpackag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1B60A6334410BA60D8C18BBDBD2AB"/>
        <w:category>
          <w:name w:val="General"/>
          <w:gallery w:val="placeholder"/>
        </w:category>
        <w:types>
          <w:type w:val="bbPlcHdr"/>
        </w:types>
        <w:behaviors>
          <w:behavior w:val="content"/>
        </w:behaviors>
        <w:guid w:val="{A22A71FC-7137-41C8-A38C-057CFD0EB0EC}"/>
      </w:docPartPr>
      <w:docPartBody>
        <w:p w:rsidR="00892290" w:rsidRDefault="00CC6424" w:rsidP="00CC6424">
          <w:pPr>
            <w:pStyle w:val="E731B60A6334410BA60D8C18BBDBD2AB"/>
          </w:pPr>
          <w:r w:rsidRPr="00A1369A">
            <w:rPr>
              <w:rStyle w:val="PlaceholderText"/>
            </w:rPr>
            <w:t>Choose an item.</w:t>
          </w:r>
        </w:p>
      </w:docPartBody>
    </w:docPart>
    <w:docPart>
      <w:docPartPr>
        <w:name w:val="CE2450EC901E48559EC18D72BDDED6F8"/>
        <w:category>
          <w:name w:val="General"/>
          <w:gallery w:val="placeholder"/>
        </w:category>
        <w:types>
          <w:type w:val="bbPlcHdr"/>
        </w:types>
        <w:behaviors>
          <w:behavior w:val="content"/>
        </w:behaviors>
        <w:guid w:val="{85057808-BF51-4181-BAB6-329A89245A93}"/>
      </w:docPartPr>
      <w:docPartBody>
        <w:p w:rsidR="00892290" w:rsidRDefault="00CC6424" w:rsidP="00CC6424">
          <w:pPr>
            <w:pStyle w:val="CE2450EC901E48559EC18D72BDDED6F8"/>
          </w:pPr>
          <w:r w:rsidRPr="00A1369A">
            <w:rPr>
              <w:rStyle w:val="PlaceholderText"/>
            </w:rPr>
            <w:t>Choose an item.</w:t>
          </w:r>
        </w:p>
      </w:docPartBody>
    </w:docPart>
    <w:docPart>
      <w:docPartPr>
        <w:name w:val="3B6A685C3FEA46DC866B5F1ED381B442"/>
        <w:category>
          <w:name w:val="General"/>
          <w:gallery w:val="placeholder"/>
        </w:category>
        <w:types>
          <w:type w:val="bbPlcHdr"/>
        </w:types>
        <w:behaviors>
          <w:behavior w:val="content"/>
        </w:behaviors>
        <w:guid w:val="{D7FE5459-3AA0-4344-BB37-586719F327D0}"/>
      </w:docPartPr>
      <w:docPartBody>
        <w:p w:rsidR="00892290" w:rsidRDefault="00CC6424" w:rsidP="00CC6424">
          <w:pPr>
            <w:pStyle w:val="3B6A685C3FEA46DC866B5F1ED381B442"/>
          </w:pPr>
          <w:r w:rsidRPr="00A1369A">
            <w:rPr>
              <w:rStyle w:val="PlaceholderText"/>
            </w:rPr>
            <w:t>Choose an item.</w:t>
          </w:r>
        </w:p>
      </w:docPartBody>
    </w:docPart>
    <w:docPart>
      <w:docPartPr>
        <w:name w:val="2BA995ADCE7E477295BE75383A718236"/>
        <w:category>
          <w:name w:val="General"/>
          <w:gallery w:val="placeholder"/>
        </w:category>
        <w:types>
          <w:type w:val="bbPlcHdr"/>
        </w:types>
        <w:behaviors>
          <w:behavior w:val="content"/>
        </w:behaviors>
        <w:guid w:val="{FF8F8971-C937-4055-AA2B-32BD9292BC45}"/>
      </w:docPartPr>
      <w:docPartBody>
        <w:p w:rsidR="00892290" w:rsidRDefault="00CC6424" w:rsidP="00CC6424">
          <w:pPr>
            <w:pStyle w:val="2BA995ADCE7E477295BE75383A718236"/>
          </w:pPr>
          <w:r w:rsidRPr="00A13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24"/>
    <w:rsid w:val="00892290"/>
    <w:rsid w:val="00CC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424"/>
    <w:rPr>
      <w:color w:val="808080"/>
    </w:rPr>
  </w:style>
  <w:style w:type="paragraph" w:customStyle="1" w:styleId="E731B60A6334410BA60D8C18BBDBD2AB">
    <w:name w:val="E731B60A6334410BA60D8C18BBDBD2AB"/>
    <w:rsid w:val="00CC6424"/>
  </w:style>
  <w:style w:type="paragraph" w:customStyle="1" w:styleId="CE2450EC901E48559EC18D72BDDED6F8">
    <w:name w:val="CE2450EC901E48559EC18D72BDDED6F8"/>
    <w:rsid w:val="00CC6424"/>
  </w:style>
  <w:style w:type="paragraph" w:customStyle="1" w:styleId="3B6A685C3FEA46DC866B5F1ED381B442">
    <w:name w:val="3B6A685C3FEA46DC866B5F1ED381B442"/>
    <w:rsid w:val="00CC6424"/>
  </w:style>
  <w:style w:type="paragraph" w:customStyle="1" w:styleId="2BA995ADCE7E477295BE75383A718236">
    <w:name w:val="2BA995ADCE7E477295BE75383A718236"/>
    <w:rsid w:val="00CC6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CFAE-71E9-4861-8739-2004E8AA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13932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  (HCA)</dc:creator>
  <cp:keywords/>
  <dc:description/>
  <cp:lastModifiedBy>Bryden, Cassandra  (HCA)</cp:lastModifiedBy>
  <cp:revision>2</cp:revision>
  <dcterms:created xsi:type="dcterms:W3CDTF">2019-09-26T15:32:00Z</dcterms:created>
  <dcterms:modified xsi:type="dcterms:W3CDTF">2019-09-26T15:32:00Z</dcterms:modified>
</cp:coreProperties>
</file>