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2A31F" w14:textId="6CA480C1" w:rsidR="003039B3" w:rsidRDefault="003039B3" w:rsidP="00EA21E1">
      <w:pPr>
        <w:pStyle w:val="Title"/>
        <w:ind w:left="1152"/>
      </w:pPr>
      <w:r>
        <w:rPr>
          <w:noProof/>
        </w:rPr>
        <w:drawing>
          <wp:anchor distT="0" distB="0" distL="114300" distR="114300" simplePos="0" relativeHeight="251662336" behindDoc="0" locked="0" layoutInCell="1" allowOverlap="1" wp14:anchorId="23270CB4" wp14:editId="2235F2A0">
            <wp:simplePos x="0" y="0"/>
            <wp:positionH relativeFrom="margin">
              <wp:posOffset>3888740</wp:posOffset>
            </wp:positionH>
            <wp:positionV relativeFrom="paragraph">
              <wp:posOffset>-534035</wp:posOffset>
            </wp:positionV>
            <wp:extent cx="2651702" cy="450166"/>
            <wp:effectExtent l="0" t="0" r="0" b="7620"/>
            <wp:wrapNone/>
            <wp:docPr id="212241530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027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02" cy="450166"/>
                    </a:xfrm>
                    <a:prstGeom prst="rect">
                      <a:avLst/>
                    </a:prstGeom>
                  </pic:spPr>
                </pic:pic>
              </a:graphicData>
            </a:graphic>
            <wp14:sizeRelH relativeFrom="page">
              <wp14:pctWidth>0</wp14:pctWidth>
            </wp14:sizeRelH>
            <wp14:sizeRelV relativeFrom="page">
              <wp14:pctHeight>0</wp14:pctHeight>
            </wp14:sizeRelV>
          </wp:anchor>
        </w:drawing>
      </w:r>
    </w:p>
    <w:p w14:paraId="332C73C3" w14:textId="39CFE74B" w:rsidR="00EA21E1" w:rsidRDefault="00EA21E1" w:rsidP="00EA21E1">
      <w:pPr>
        <w:pStyle w:val="Title"/>
        <w:ind w:left="1152"/>
      </w:pPr>
      <w:r w:rsidRPr="00834825">
        <w:rPr>
          <w:noProof/>
        </w:rPr>
        <mc:AlternateContent>
          <mc:Choice Requires="wpg">
            <w:drawing>
              <wp:anchor distT="0" distB="0" distL="114300" distR="114300" simplePos="0" relativeHeight="251660288" behindDoc="0" locked="0" layoutInCell="1" allowOverlap="1" wp14:anchorId="64F5C8BC" wp14:editId="2237ED41">
                <wp:simplePos x="0" y="0"/>
                <wp:positionH relativeFrom="margin">
                  <wp:posOffset>819150</wp:posOffset>
                </wp:positionH>
                <wp:positionV relativeFrom="paragraph">
                  <wp:posOffset>2526030</wp:posOffset>
                </wp:positionV>
                <wp:extent cx="4103370" cy="68580"/>
                <wp:effectExtent l="0" t="0" r="0" b="0"/>
                <wp:wrapNone/>
                <wp:docPr id="3" name="Group 3" descr="artifact"/>
                <wp:cNvGraphicFramePr/>
                <a:graphic xmlns:a="http://schemas.openxmlformats.org/drawingml/2006/main">
                  <a:graphicData uri="http://schemas.microsoft.com/office/word/2010/wordprocessingGroup">
                    <wpg:wgp>
                      <wpg:cNvGrpSpPr/>
                      <wpg:grpSpPr>
                        <a:xfrm>
                          <a:off x="0" y="0"/>
                          <a:ext cx="4103370" cy="68580"/>
                          <a:chOff x="0" y="0"/>
                          <a:chExt cx="4087906" cy="0"/>
                        </a:xfrm>
                      </wpg:grpSpPr>
                      <wps:wsp>
                        <wps:cNvPr id="5" name="Straight Connector 5"/>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3" name="Straight Connector 13"/>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4" name="Straight Connector 14"/>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8" name="Straight Connector 18"/>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1F52AD0" id="Group 3" o:spid="_x0000_s1026" alt="artifact" style="position:absolute;margin-left:64.5pt;margin-top:198.9pt;width:323.1pt;height:5.4pt;z-index:251660288;mso-position-horizontal-relative:margin"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">
                <v:line id="Straight Connector 5"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" strokecolor="#f2a900 [3209]" strokeweight="1.5pt">
                  <v:stroke joinstyle="miter"/>
                </v:line>
                <v:line id="Straight Connector 13"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" strokecolor="#97d700 [3205]" strokeweight="1.5pt">
                  <v:stroke joinstyle="miter"/>
                </v:line>
                <v:line id="Straight Connector 14"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" strokecolor="#0077c8 [3204]" strokeweight="1.5pt">
                  <v:stroke joinstyle="miter"/>
                </v:line>
                <v:line id="Straight Connector 18"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" strokecolor="#925d9c [3206]" strokeweight="1.5pt">
                  <v:stroke joinstyle="miter"/>
                </v:line>
                <w10:wrap anchorx="margin"/>
              </v:group>
            </w:pict>
          </mc:Fallback>
        </mc:AlternateContent>
      </w:r>
      <w:r>
        <w:t xml:space="preserve">Community Prevention and Wellness Initiative (CPWI) </w:t>
      </w:r>
      <w:bookmarkStart w:id="0" w:name="_Toc49508891"/>
      <w:r>
        <w:rPr>
          <w:noProof/>
        </w:rPr>
        <mc:AlternateContent>
          <mc:Choice Requires="wps">
            <w:drawing>
              <wp:anchor distT="0" distB="0" distL="114300" distR="114300" simplePos="0" relativeHeight="251659264" behindDoc="1" locked="1" layoutInCell="1" allowOverlap="1" wp14:anchorId="65A4DE27" wp14:editId="3E8F496B">
                <wp:simplePos x="0" y="0"/>
                <wp:positionH relativeFrom="page">
                  <wp:align>left</wp:align>
                </wp:positionH>
                <wp:positionV relativeFrom="page">
                  <wp:posOffset>3515360</wp:posOffset>
                </wp:positionV>
                <wp:extent cx="10114915" cy="1554480"/>
                <wp:effectExtent l="0" t="6032" r="0" b="0"/>
                <wp:wrapNone/>
                <wp:docPr id="1393509258" name="Flowchart: Document 1"/>
                <wp:cNvGraphicFramePr/>
                <a:graphic xmlns:a="http://schemas.openxmlformats.org/drawingml/2006/main">
                  <a:graphicData uri="http://schemas.microsoft.com/office/word/2010/wordprocessingShape">
                    <wps:wsp>
                      <wps:cNvSpPr/>
                      <wps:spPr>
                        <a:xfrm rot="16200000">
                          <a:off x="0" y="0"/>
                          <a:ext cx="10114915" cy="1554480"/>
                        </a:xfrm>
                        <a:prstGeom prst="flowChartDocument">
                          <a:avLst/>
                        </a:prstGeom>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7AD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6" type="#_x0000_t114" style="position:absolute;margin-left:0;margin-top:276.8pt;width:796.45pt;height:122.4pt;rotation:-90;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" fillcolor="#925d9c [3206]" stroked="f" strokeweight="1pt">
                <w10:wrap anchorx="page" anchory="page"/>
                <w10:anchorlock/>
              </v:shape>
            </w:pict>
          </mc:Fallback>
        </mc:AlternateContent>
      </w:r>
      <w:bookmarkEnd w:id="0"/>
      <w:r w:rsidR="00B12F42">
        <w:t xml:space="preserve">[Coalition Name] Strategic Plan </w:t>
      </w:r>
    </w:p>
    <w:p w14:paraId="4B61C2D3" w14:textId="394826EC" w:rsidR="00EA21E1" w:rsidRDefault="00B12F42" w:rsidP="00EA21E1">
      <w:pPr>
        <w:pStyle w:val="Subtitle"/>
        <w:ind w:left="1440"/>
      </w:pPr>
      <w:bookmarkStart w:id="1" w:name="_Hlk174609988"/>
      <w:bookmarkEnd w:id="1"/>
      <w:r>
        <w:t>[Coalition Logo]</w:t>
      </w:r>
    </w:p>
    <w:p w14:paraId="4E2112BC" w14:textId="77777777" w:rsidR="00B12F42" w:rsidRDefault="00B12F42" w:rsidP="00B12F42"/>
    <w:p w14:paraId="3E5554F3" w14:textId="77777777" w:rsidR="00B12F42" w:rsidRDefault="00B12F42" w:rsidP="00B12F42"/>
    <w:p w14:paraId="13F98B49" w14:textId="77777777" w:rsidR="00B12F42" w:rsidRDefault="00B12F42" w:rsidP="00B12F42"/>
    <w:p w14:paraId="16F26682" w14:textId="77777777" w:rsidR="00B12F42" w:rsidRDefault="00B12F42" w:rsidP="00B12F42"/>
    <w:p w14:paraId="6876940B" w14:textId="77777777" w:rsidR="00B12F42" w:rsidRPr="00B12F42" w:rsidRDefault="00B12F42" w:rsidP="00B12F42"/>
    <w:p w14:paraId="2E6D0111" w14:textId="7F31EE33" w:rsidR="00B12F42" w:rsidRDefault="00B12F42" w:rsidP="00B12F42">
      <w:pPr>
        <w:pStyle w:val="Subtitle"/>
        <w:ind w:left="1440"/>
      </w:pPr>
      <w:r>
        <w:t>[Date]</w:t>
      </w:r>
    </w:p>
    <w:p w14:paraId="3D2EDD6E" w14:textId="77777777" w:rsidR="00B12F42" w:rsidRDefault="00B12F42" w:rsidP="00B12F42"/>
    <w:p w14:paraId="53F600B3" w14:textId="77777777" w:rsidR="00B12F42" w:rsidRPr="00B12F42" w:rsidRDefault="00B12F42" w:rsidP="00B12F42"/>
    <w:p w14:paraId="3F0C2773" w14:textId="77777777" w:rsidR="00490BFF" w:rsidRDefault="00490BFF" w:rsidP="00EA21E1">
      <w:pPr>
        <w:ind w:left="1440"/>
        <w:rPr>
          <w:i/>
          <w:iCs/>
        </w:rPr>
      </w:pPr>
    </w:p>
    <w:p w14:paraId="19E1C4B9" w14:textId="77777777" w:rsidR="00490BFF" w:rsidRDefault="00490BFF" w:rsidP="00EA21E1">
      <w:pPr>
        <w:ind w:left="1440"/>
        <w:rPr>
          <w:i/>
          <w:iCs/>
        </w:rPr>
      </w:pPr>
    </w:p>
    <w:p w14:paraId="007C0155" w14:textId="3BF750C1" w:rsidR="00B12F42" w:rsidRDefault="00EA21E1" w:rsidP="00EA21E1">
      <w:pPr>
        <w:ind w:left="1440"/>
        <w:rPr>
          <w:i/>
          <w:iCs/>
        </w:rPr>
      </w:pPr>
      <w:r>
        <w:rPr>
          <w:i/>
          <w:iCs/>
        </w:rPr>
        <w:t xml:space="preserve">Instructions: Use this Template to aid your efforts in completing </w:t>
      </w:r>
      <w:r w:rsidR="0034324E">
        <w:rPr>
          <w:i/>
          <w:iCs/>
        </w:rPr>
        <w:t>your</w:t>
      </w:r>
      <w:r>
        <w:rPr>
          <w:i/>
          <w:iCs/>
        </w:rPr>
        <w:t xml:space="preserve"> Strategic Plan. You may use this Template as a fill-in-the-blank or use it as a guide using the template of your choice. Regardless of if you use this Template provided by DBHR or a different template, please ensure that you include a Cover Page, Table of Contents, Appendix</w:t>
      </w:r>
      <w:r w:rsidR="00490BFF">
        <w:rPr>
          <w:i/>
          <w:iCs/>
        </w:rPr>
        <w:t>,</w:t>
      </w:r>
      <w:r>
        <w:rPr>
          <w:i/>
          <w:iCs/>
        </w:rPr>
        <w:t xml:space="preserve"> and each of the bolded sections (i.e. “Executive Summary</w:t>
      </w:r>
      <w:r w:rsidR="004A6B56">
        <w:rPr>
          <w:i/>
          <w:iCs/>
        </w:rPr>
        <w:t>;</w:t>
      </w:r>
      <w:r>
        <w:rPr>
          <w:i/>
          <w:iCs/>
        </w:rPr>
        <w:t>” “Organizational Structure, Organization, and Development (Getting Started)</w:t>
      </w:r>
      <w:r w:rsidR="004A6B56">
        <w:rPr>
          <w:i/>
          <w:iCs/>
        </w:rPr>
        <w:t>;</w:t>
      </w:r>
      <w:r>
        <w:rPr>
          <w:i/>
          <w:iCs/>
        </w:rPr>
        <w:t xml:space="preserve">” “Capacity Building - Collaboration and Partnership”) clearly outlined. Each prompt </w:t>
      </w:r>
      <w:r w:rsidR="00862DEC">
        <w:rPr>
          <w:i/>
          <w:iCs/>
        </w:rPr>
        <w:t xml:space="preserve">must </w:t>
      </w:r>
      <w:r w:rsidR="0034324E">
        <w:rPr>
          <w:i/>
          <w:iCs/>
        </w:rPr>
        <w:t xml:space="preserve">also </w:t>
      </w:r>
      <w:r>
        <w:rPr>
          <w:i/>
          <w:iCs/>
        </w:rPr>
        <w:t>be responded to</w:t>
      </w:r>
      <w:r w:rsidR="004A6B56">
        <w:rPr>
          <w:i/>
          <w:iCs/>
        </w:rPr>
        <w:t xml:space="preserve"> clearly</w:t>
      </w:r>
      <w:r w:rsidR="0034324E">
        <w:rPr>
          <w:i/>
          <w:iCs/>
        </w:rPr>
        <w:t>. Please delete the prompts (or reframe as shorter sub-headers when appropriate)</w:t>
      </w:r>
      <w:r>
        <w:rPr>
          <w:i/>
          <w:iCs/>
        </w:rPr>
        <w:t xml:space="preserve"> as well as any instructional text</w:t>
      </w:r>
      <w:r w:rsidR="0034324E">
        <w:rPr>
          <w:i/>
          <w:iCs/>
        </w:rPr>
        <w:t xml:space="preserve"> in italics</w:t>
      </w:r>
      <w:r>
        <w:rPr>
          <w:i/>
          <w:iCs/>
        </w:rPr>
        <w:t>. Reminder, this Plan is a living document. At the time of writing the Plan you may capture information to document your current “point in time” that is subject to change.</w:t>
      </w:r>
    </w:p>
    <w:p w14:paraId="34BBD69D" w14:textId="45AAC498" w:rsidR="0099356B" w:rsidRPr="00F17577" w:rsidRDefault="00B12F42" w:rsidP="0099356B">
      <w:pPr>
        <w:pStyle w:val="Heading1"/>
        <w:rPr>
          <w:i/>
          <w:iCs/>
        </w:rPr>
      </w:pPr>
      <w:r>
        <w:rPr>
          <w:i/>
          <w:iCs/>
        </w:rPr>
        <w:lastRenderedPageBreak/>
        <w:br w:type="page"/>
      </w:r>
      <w:r w:rsidR="0099356B">
        <w:lastRenderedPageBreak/>
        <w:t xml:space="preserve">Table of </w:t>
      </w:r>
      <w:commentRangeStart w:id="2"/>
      <w:r w:rsidR="00412614">
        <w:t>Contents</w:t>
      </w:r>
      <w:commentRangeEnd w:id="2"/>
      <w:r w:rsidR="00CC7FB4">
        <w:rPr>
          <w:rStyle w:val="CommentReference"/>
          <w:rFonts w:ascii="Segoe UI" w:eastAsiaTheme="minorHAnsi" w:hAnsi="Segoe UI" w:cstheme="minorBidi"/>
          <w:color w:val="auto"/>
        </w:rPr>
        <w:commentReference w:id="2"/>
      </w:r>
      <w:r w:rsidR="00412614">
        <w:t xml:space="preserve"> </w:t>
      </w:r>
    </w:p>
    <w:p w14:paraId="25250D31" w14:textId="0094CE2F" w:rsidR="0099356B" w:rsidRDefault="003B0C5F" w:rsidP="0099356B">
      <w:pPr>
        <w:pStyle w:val="TOC1"/>
        <w:tabs>
          <w:tab w:val="right" w:leader="dot" w:pos="9350"/>
        </w:tabs>
        <w:rPr>
          <w:rFonts w:eastAsiaTheme="minorEastAsia"/>
          <w:noProof/>
          <w:sz w:val="22"/>
        </w:rPr>
      </w:pPr>
      <w:hyperlink w:anchor="_Executive_summary" w:history="1">
        <w:r w:rsidR="00262CDC" w:rsidRPr="00CF5B40">
          <w:rPr>
            <w:rStyle w:val="Hyperlink"/>
            <w:noProof/>
          </w:rPr>
          <w:t>Executive Summary</w:t>
        </w:r>
      </w:hyperlink>
      <w:r w:rsidR="0099356B">
        <w:rPr>
          <w:noProof/>
          <w:webHidden/>
        </w:rPr>
        <w:tab/>
      </w:r>
      <w:r w:rsidR="00CC7FB4">
        <w:rPr>
          <w:noProof/>
          <w:webHidden/>
        </w:rPr>
        <w:t>4</w:t>
      </w:r>
    </w:p>
    <w:p w14:paraId="784BE61F" w14:textId="63174F43" w:rsidR="0099356B" w:rsidRDefault="003B0C5F" w:rsidP="00262CDC">
      <w:pPr>
        <w:pStyle w:val="TOC1"/>
        <w:tabs>
          <w:tab w:val="right" w:leader="dot" w:pos="9350"/>
        </w:tabs>
        <w:rPr>
          <w:rFonts w:eastAsiaTheme="minorEastAsia"/>
          <w:noProof/>
          <w:sz w:val="22"/>
        </w:rPr>
      </w:pPr>
      <w:hyperlink w:anchor="_Organizational_structure,_organizat" w:history="1">
        <w:r w:rsidR="00262CDC" w:rsidRPr="00CF5B40">
          <w:rPr>
            <w:rStyle w:val="Hyperlink"/>
            <w:noProof/>
          </w:rPr>
          <w:t xml:space="preserve">Organizational </w:t>
        </w:r>
        <w:r w:rsidR="004A6B56">
          <w:rPr>
            <w:rStyle w:val="Hyperlink"/>
            <w:noProof/>
          </w:rPr>
          <w:t>S</w:t>
        </w:r>
        <w:r w:rsidR="004A6B56" w:rsidRPr="00CF5B40">
          <w:rPr>
            <w:rStyle w:val="Hyperlink"/>
            <w:noProof/>
          </w:rPr>
          <w:t>tructure</w:t>
        </w:r>
        <w:r w:rsidR="00262CDC" w:rsidRPr="00CF5B40">
          <w:rPr>
            <w:rStyle w:val="Hyperlink"/>
            <w:noProof/>
          </w:rPr>
          <w:t xml:space="preserve">, </w:t>
        </w:r>
        <w:r w:rsidR="004A6B56">
          <w:rPr>
            <w:rStyle w:val="Hyperlink"/>
            <w:noProof/>
          </w:rPr>
          <w:t>O</w:t>
        </w:r>
        <w:r w:rsidR="004A6B56" w:rsidRPr="00CF5B40">
          <w:rPr>
            <w:rStyle w:val="Hyperlink"/>
            <w:noProof/>
          </w:rPr>
          <w:t>rganization</w:t>
        </w:r>
        <w:r w:rsidR="00262CDC" w:rsidRPr="00CF5B40">
          <w:rPr>
            <w:rStyle w:val="Hyperlink"/>
            <w:noProof/>
          </w:rPr>
          <w:t xml:space="preserve">, and </w:t>
        </w:r>
        <w:r w:rsidR="004A6B56">
          <w:rPr>
            <w:rStyle w:val="Hyperlink"/>
            <w:noProof/>
          </w:rPr>
          <w:t>O</w:t>
        </w:r>
        <w:r w:rsidR="004A6B56" w:rsidRPr="00CF5B40">
          <w:rPr>
            <w:rStyle w:val="Hyperlink"/>
            <w:noProof/>
          </w:rPr>
          <w:t xml:space="preserve">evelopment </w:t>
        </w:r>
        <w:r w:rsidR="00262CDC" w:rsidRPr="00CF5B40">
          <w:rPr>
            <w:rStyle w:val="Hyperlink"/>
            <w:noProof/>
          </w:rPr>
          <w:t xml:space="preserve">(Getting </w:t>
        </w:r>
        <w:r w:rsidR="004A6B56">
          <w:rPr>
            <w:rStyle w:val="Hyperlink"/>
            <w:noProof/>
          </w:rPr>
          <w:t>S</w:t>
        </w:r>
        <w:r w:rsidR="004A6B56" w:rsidRPr="00CF5B40">
          <w:rPr>
            <w:rStyle w:val="Hyperlink"/>
            <w:noProof/>
          </w:rPr>
          <w:t>tarted</w:t>
        </w:r>
        <w:r w:rsidR="00262CDC" w:rsidRPr="00CF5B40">
          <w:rPr>
            <w:rStyle w:val="Hyperlink"/>
            <w:noProof/>
          </w:rPr>
          <w:t>)</w:t>
        </w:r>
      </w:hyperlink>
      <w:r w:rsidR="0099356B">
        <w:rPr>
          <w:noProof/>
          <w:webHidden/>
        </w:rPr>
        <w:tab/>
      </w:r>
      <w:r w:rsidR="00CC7FB4">
        <w:rPr>
          <w:noProof/>
          <w:webHidden/>
        </w:rPr>
        <w:t>5</w:t>
      </w:r>
    </w:p>
    <w:p w14:paraId="12C8187E" w14:textId="51519288" w:rsidR="0099356B" w:rsidRDefault="003B0C5F" w:rsidP="0099356B">
      <w:pPr>
        <w:pStyle w:val="TOC1"/>
        <w:tabs>
          <w:tab w:val="right" w:leader="dot" w:pos="9350"/>
        </w:tabs>
        <w:rPr>
          <w:rFonts w:eastAsiaTheme="minorEastAsia"/>
          <w:noProof/>
          <w:sz w:val="22"/>
        </w:rPr>
      </w:pPr>
      <w:hyperlink w:anchor="_Capacity_building" w:history="1">
        <w:r w:rsidR="004A6B56" w:rsidRPr="00CF5B40">
          <w:rPr>
            <w:rStyle w:val="Hyperlink"/>
            <w:noProof/>
          </w:rPr>
          <w:t xml:space="preserve">Capacity </w:t>
        </w:r>
        <w:r w:rsidR="004A6B56">
          <w:rPr>
            <w:rStyle w:val="Hyperlink"/>
            <w:noProof/>
          </w:rPr>
          <w:t>B</w:t>
        </w:r>
        <w:r w:rsidR="004A6B56" w:rsidRPr="00CF5B40">
          <w:rPr>
            <w:rStyle w:val="Hyperlink"/>
            <w:noProof/>
          </w:rPr>
          <w:t>uilding</w:t>
        </w:r>
      </w:hyperlink>
      <w:r w:rsidR="0099356B">
        <w:rPr>
          <w:noProof/>
          <w:webHidden/>
        </w:rPr>
        <w:tab/>
      </w:r>
      <w:r w:rsidR="00CC7FB4">
        <w:rPr>
          <w:noProof/>
          <w:webHidden/>
        </w:rPr>
        <w:t>7</w:t>
      </w:r>
    </w:p>
    <w:p w14:paraId="21605C89" w14:textId="637E620B" w:rsidR="0099356B" w:rsidRDefault="003B0C5F" w:rsidP="0099356B">
      <w:pPr>
        <w:pStyle w:val="TOC2"/>
        <w:tabs>
          <w:tab w:val="right" w:leader="dot" w:pos="9350"/>
        </w:tabs>
        <w:rPr>
          <w:noProof/>
        </w:rPr>
      </w:pPr>
      <w:hyperlink w:anchor="_Collaboration_and_partnership" w:history="1">
        <w:r w:rsidR="004A6B56" w:rsidRPr="00CF5B40">
          <w:rPr>
            <w:rStyle w:val="Hyperlink"/>
            <w:noProof/>
          </w:rPr>
          <w:t xml:space="preserve">Collaboration and </w:t>
        </w:r>
        <w:r w:rsidR="004A6B56">
          <w:rPr>
            <w:rStyle w:val="Hyperlink"/>
            <w:noProof/>
          </w:rPr>
          <w:t>P</w:t>
        </w:r>
        <w:r w:rsidR="004A6B56" w:rsidRPr="00CF5B40">
          <w:rPr>
            <w:rStyle w:val="Hyperlink"/>
            <w:noProof/>
          </w:rPr>
          <w:t>artnership</w:t>
        </w:r>
      </w:hyperlink>
      <w:r w:rsidR="0099356B">
        <w:rPr>
          <w:noProof/>
          <w:webHidden/>
        </w:rPr>
        <w:tab/>
      </w:r>
      <w:r w:rsidR="00CC7FB4">
        <w:rPr>
          <w:noProof/>
          <w:webHidden/>
        </w:rPr>
        <w:t>7</w:t>
      </w:r>
    </w:p>
    <w:p w14:paraId="21D6858A" w14:textId="20FCB71F" w:rsidR="00262CDC" w:rsidRDefault="003B0C5F" w:rsidP="00262CDC">
      <w:pPr>
        <w:pStyle w:val="TOC2"/>
        <w:tabs>
          <w:tab w:val="right" w:leader="dot" w:pos="9350"/>
        </w:tabs>
        <w:rPr>
          <w:rFonts w:eastAsiaTheme="minorEastAsia"/>
          <w:noProof/>
          <w:sz w:val="22"/>
        </w:rPr>
      </w:pPr>
      <w:hyperlink w:anchor="_Building_prevention_knowledge" w:history="1">
        <w:r w:rsidR="00262CDC" w:rsidRPr="00CF5B40">
          <w:rPr>
            <w:rStyle w:val="Hyperlink"/>
            <w:noProof/>
          </w:rPr>
          <w:t xml:space="preserve">Building </w:t>
        </w:r>
        <w:r w:rsidR="004A6B56">
          <w:rPr>
            <w:rStyle w:val="Hyperlink"/>
            <w:noProof/>
          </w:rPr>
          <w:t>P</w:t>
        </w:r>
        <w:r w:rsidR="004A6B56" w:rsidRPr="00CF5B40">
          <w:rPr>
            <w:rStyle w:val="Hyperlink"/>
            <w:noProof/>
          </w:rPr>
          <w:t xml:space="preserve">revention </w:t>
        </w:r>
        <w:r w:rsidR="004A6B56">
          <w:rPr>
            <w:rStyle w:val="Hyperlink"/>
            <w:noProof/>
          </w:rPr>
          <w:t>K</w:t>
        </w:r>
        <w:r w:rsidR="00262CDC" w:rsidRPr="00CF5B40">
          <w:rPr>
            <w:rStyle w:val="Hyperlink"/>
            <w:noProof/>
          </w:rPr>
          <w:t>nowledge</w:t>
        </w:r>
      </w:hyperlink>
      <w:r w:rsidR="00262CDC">
        <w:rPr>
          <w:noProof/>
          <w:webHidden/>
        </w:rPr>
        <w:tab/>
      </w:r>
      <w:r w:rsidR="00CC7FB4">
        <w:rPr>
          <w:noProof/>
          <w:webHidden/>
        </w:rPr>
        <w:t>7</w:t>
      </w:r>
    </w:p>
    <w:p w14:paraId="69CD5A7A" w14:textId="0B4E25D0" w:rsidR="00262CDC" w:rsidRDefault="003B0C5F" w:rsidP="00262CDC">
      <w:pPr>
        <w:pStyle w:val="TOC2"/>
        <w:tabs>
          <w:tab w:val="right" w:leader="dot" w:pos="9350"/>
        </w:tabs>
        <w:rPr>
          <w:rFonts w:eastAsiaTheme="minorEastAsia"/>
          <w:noProof/>
          <w:sz w:val="22"/>
        </w:rPr>
      </w:pPr>
      <w:hyperlink w:anchor="_Health_equity_and" w:history="1">
        <w:r w:rsidR="00262CDC" w:rsidRPr="00CF5B40">
          <w:rPr>
            <w:rStyle w:val="Hyperlink"/>
            <w:noProof/>
          </w:rPr>
          <w:t xml:space="preserve">Health </w:t>
        </w:r>
        <w:r w:rsidR="004A6B56">
          <w:rPr>
            <w:rStyle w:val="Hyperlink"/>
            <w:noProof/>
          </w:rPr>
          <w:t>E</w:t>
        </w:r>
        <w:r w:rsidR="004A6B56" w:rsidRPr="00CF5B40">
          <w:rPr>
            <w:rStyle w:val="Hyperlink"/>
            <w:noProof/>
          </w:rPr>
          <w:t xml:space="preserve">quity </w:t>
        </w:r>
        <w:r w:rsidR="00262CDC" w:rsidRPr="00CF5B40">
          <w:rPr>
            <w:rStyle w:val="Hyperlink"/>
            <w:noProof/>
          </w:rPr>
          <w:t xml:space="preserve">and </w:t>
        </w:r>
        <w:r w:rsidR="004A6B56">
          <w:rPr>
            <w:rStyle w:val="Hyperlink"/>
            <w:noProof/>
          </w:rPr>
          <w:t>S</w:t>
        </w:r>
        <w:r w:rsidR="00262CDC" w:rsidRPr="00CF5B40">
          <w:rPr>
            <w:rStyle w:val="Hyperlink"/>
            <w:noProof/>
          </w:rPr>
          <w:t>ustainabilty</w:t>
        </w:r>
      </w:hyperlink>
      <w:r w:rsidR="00262CDC">
        <w:rPr>
          <w:noProof/>
          <w:webHidden/>
        </w:rPr>
        <w:tab/>
      </w:r>
      <w:r w:rsidR="00CC7FB4">
        <w:rPr>
          <w:noProof/>
          <w:webHidden/>
        </w:rPr>
        <w:t>7</w:t>
      </w:r>
    </w:p>
    <w:p w14:paraId="6655D5D1" w14:textId="2C84A19F" w:rsidR="0099356B" w:rsidRDefault="003B0C5F" w:rsidP="0099356B">
      <w:pPr>
        <w:pStyle w:val="TOC1"/>
        <w:tabs>
          <w:tab w:val="right" w:leader="dot" w:pos="9350"/>
        </w:tabs>
        <w:rPr>
          <w:rFonts w:eastAsiaTheme="minorEastAsia"/>
          <w:noProof/>
          <w:sz w:val="22"/>
        </w:rPr>
      </w:pPr>
      <w:hyperlink w:anchor="_Assessment" w:history="1">
        <w:r w:rsidR="00262CDC" w:rsidRPr="00CF5B40">
          <w:rPr>
            <w:rStyle w:val="Hyperlink"/>
            <w:noProof/>
          </w:rPr>
          <w:t>Assessment</w:t>
        </w:r>
      </w:hyperlink>
      <w:r w:rsidR="0099356B">
        <w:rPr>
          <w:noProof/>
          <w:webHidden/>
        </w:rPr>
        <w:tab/>
      </w:r>
      <w:r w:rsidR="00CC7FB4">
        <w:rPr>
          <w:noProof/>
          <w:webHidden/>
        </w:rPr>
        <w:t>8</w:t>
      </w:r>
    </w:p>
    <w:p w14:paraId="05F8A738" w14:textId="653E5D79" w:rsidR="0099356B" w:rsidRDefault="003B0C5F" w:rsidP="0099356B">
      <w:pPr>
        <w:pStyle w:val="TOC2"/>
        <w:tabs>
          <w:tab w:val="right" w:leader="dot" w:pos="9350"/>
        </w:tabs>
        <w:rPr>
          <w:noProof/>
        </w:rPr>
      </w:pPr>
      <w:hyperlink w:anchor="_Needs_Assessment" w:history="1">
        <w:r w:rsidR="004A6B56" w:rsidRPr="00CF5B40">
          <w:rPr>
            <w:rStyle w:val="Hyperlink"/>
            <w:noProof/>
          </w:rPr>
          <w:t xml:space="preserve">Needs </w:t>
        </w:r>
        <w:r w:rsidR="004A6B56">
          <w:rPr>
            <w:rStyle w:val="Hyperlink"/>
            <w:noProof/>
          </w:rPr>
          <w:t>A</w:t>
        </w:r>
        <w:r w:rsidR="004A6B56" w:rsidRPr="00CF5B40">
          <w:rPr>
            <w:rStyle w:val="Hyperlink"/>
            <w:noProof/>
          </w:rPr>
          <w:t>ssessment</w:t>
        </w:r>
      </w:hyperlink>
      <w:r w:rsidR="0099356B">
        <w:rPr>
          <w:noProof/>
          <w:webHidden/>
        </w:rPr>
        <w:tab/>
      </w:r>
      <w:r w:rsidR="00CC7FB4">
        <w:rPr>
          <w:noProof/>
          <w:webHidden/>
        </w:rPr>
        <w:t>8</w:t>
      </w:r>
    </w:p>
    <w:p w14:paraId="705D5567" w14:textId="7B234E35" w:rsidR="00262CDC" w:rsidRDefault="003B0C5F" w:rsidP="00262CDC">
      <w:pPr>
        <w:pStyle w:val="TOC2"/>
        <w:tabs>
          <w:tab w:val="right" w:leader="dot" w:pos="9350"/>
        </w:tabs>
        <w:rPr>
          <w:rFonts w:eastAsiaTheme="minorEastAsia"/>
          <w:noProof/>
          <w:sz w:val="22"/>
        </w:rPr>
      </w:pPr>
      <w:hyperlink w:anchor="_Resource_Assessment" w:history="1">
        <w:r w:rsidR="004A6B56" w:rsidRPr="00CF5B40">
          <w:rPr>
            <w:rStyle w:val="Hyperlink"/>
            <w:noProof/>
          </w:rPr>
          <w:t xml:space="preserve">Resource </w:t>
        </w:r>
        <w:r w:rsidR="004A6B56">
          <w:rPr>
            <w:rStyle w:val="Hyperlink"/>
            <w:noProof/>
          </w:rPr>
          <w:t>A</w:t>
        </w:r>
        <w:r w:rsidR="004A6B56" w:rsidRPr="00CF5B40">
          <w:rPr>
            <w:rStyle w:val="Hyperlink"/>
            <w:noProof/>
          </w:rPr>
          <w:t>ssessment</w:t>
        </w:r>
      </w:hyperlink>
      <w:r w:rsidR="00262CDC">
        <w:rPr>
          <w:noProof/>
          <w:webHidden/>
        </w:rPr>
        <w:tab/>
      </w:r>
      <w:r w:rsidR="00CC7FB4">
        <w:rPr>
          <w:noProof/>
          <w:webHidden/>
        </w:rPr>
        <w:t>8</w:t>
      </w:r>
    </w:p>
    <w:p w14:paraId="77CF8CE6" w14:textId="7F07A2A9" w:rsidR="00262CDC" w:rsidRPr="00262CDC" w:rsidRDefault="003B0C5F" w:rsidP="00262CDC">
      <w:pPr>
        <w:pStyle w:val="TOC2"/>
        <w:tabs>
          <w:tab w:val="right" w:leader="dot" w:pos="9350"/>
        </w:tabs>
        <w:rPr>
          <w:rFonts w:eastAsiaTheme="minorEastAsia"/>
          <w:noProof/>
          <w:sz w:val="22"/>
        </w:rPr>
      </w:pPr>
      <w:hyperlink w:anchor="_Health_Equity_and_1" w:history="1">
        <w:r w:rsidR="00CF5B40" w:rsidRPr="00CF5B40">
          <w:rPr>
            <w:rStyle w:val="Hyperlink"/>
            <w:noProof/>
          </w:rPr>
          <w:t xml:space="preserve">Health </w:t>
        </w:r>
        <w:r w:rsidR="004A6B56">
          <w:rPr>
            <w:rStyle w:val="Hyperlink"/>
            <w:noProof/>
          </w:rPr>
          <w:t>E</w:t>
        </w:r>
        <w:r w:rsidR="004A6B56" w:rsidRPr="00CF5B40">
          <w:rPr>
            <w:rStyle w:val="Hyperlink"/>
            <w:noProof/>
          </w:rPr>
          <w:t xml:space="preserve">quity </w:t>
        </w:r>
        <w:r w:rsidR="00CF5B40" w:rsidRPr="00CF5B40">
          <w:rPr>
            <w:rStyle w:val="Hyperlink"/>
            <w:noProof/>
          </w:rPr>
          <w:t xml:space="preserve">and </w:t>
        </w:r>
        <w:r w:rsidR="004A6B56">
          <w:rPr>
            <w:rStyle w:val="Hyperlink"/>
            <w:noProof/>
          </w:rPr>
          <w:t>S</w:t>
        </w:r>
        <w:r w:rsidR="00CF5B40" w:rsidRPr="00CF5B40">
          <w:rPr>
            <w:rStyle w:val="Hyperlink"/>
            <w:noProof/>
          </w:rPr>
          <w:t>ustainabilty</w:t>
        </w:r>
      </w:hyperlink>
      <w:r w:rsidR="00262CDC">
        <w:rPr>
          <w:noProof/>
          <w:webHidden/>
        </w:rPr>
        <w:tab/>
      </w:r>
      <w:r w:rsidR="00CC7FB4">
        <w:rPr>
          <w:noProof/>
          <w:webHidden/>
        </w:rPr>
        <w:t>9</w:t>
      </w:r>
    </w:p>
    <w:p w14:paraId="2F33BF39" w14:textId="038D9B8C" w:rsidR="0099356B" w:rsidRDefault="003B0C5F" w:rsidP="0099356B">
      <w:pPr>
        <w:pStyle w:val="TOC1"/>
        <w:tabs>
          <w:tab w:val="right" w:leader="dot" w:pos="9350"/>
        </w:tabs>
        <w:rPr>
          <w:noProof/>
        </w:rPr>
      </w:pPr>
      <w:hyperlink w:anchor="_Planning" w:history="1">
        <w:r w:rsidR="00262CDC" w:rsidRPr="00CF5B40">
          <w:rPr>
            <w:rStyle w:val="Hyperlink"/>
            <w:noProof/>
          </w:rPr>
          <w:t>Planning</w:t>
        </w:r>
      </w:hyperlink>
      <w:r w:rsidR="0099356B">
        <w:rPr>
          <w:noProof/>
          <w:webHidden/>
        </w:rPr>
        <w:tab/>
      </w:r>
      <w:r w:rsidR="00CC7FB4">
        <w:rPr>
          <w:noProof/>
          <w:webHidden/>
        </w:rPr>
        <w:t>10</w:t>
      </w:r>
    </w:p>
    <w:p w14:paraId="70205289" w14:textId="3F3F165C" w:rsidR="00262CDC" w:rsidRDefault="003B0C5F" w:rsidP="00262CDC">
      <w:pPr>
        <w:pStyle w:val="TOC2"/>
        <w:tabs>
          <w:tab w:val="right" w:leader="dot" w:pos="9350"/>
        </w:tabs>
        <w:rPr>
          <w:noProof/>
        </w:rPr>
      </w:pPr>
      <w:hyperlink w:anchor="_Goals_and_Objectives" w:history="1">
        <w:r w:rsidR="004A6B56" w:rsidRPr="00CF5B40">
          <w:rPr>
            <w:rStyle w:val="Hyperlink"/>
            <w:noProof/>
          </w:rPr>
          <w:t xml:space="preserve">Goals and </w:t>
        </w:r>
        <w:r w:rsidR="004A6B56">
          <w:rPr>
            <w:rStyle w:val="Hyperlink"/>
            <w:noProof/>
          </w:rPr>
          <w:t>O</w:t>
        </w:r>
        <w:r w:rsidR="004A6B56" w:rsidRPr="00CF5B40">
          <w:rPr>
            <w:rStyle w:val="Hyperlink"/>
            <w:noProof/>
          </w:rPr>
          <w:t>bjectives</w:t>
        </w:r>
      </w:hyperlink>
      <w:r w:rsidR="00262CDC">
        <w:rPr>
          <w:noProof/>
          <w:webHidden/>
        </w:rPr>
        <w:tab/>
      </w:r>
      <w:r w:rsidR="00CC7FB4">
        <w:rPr>
          <w:noProof/>
          <w:webHidden/>
        </w:rPr>
        <w:t>10</w:t>
      </w:r>
    </w:p>
    <w:p w14:paraId="6D22EE64" w14:textId="0BB6F04B" w:rsidR="00262CDC" w:rsidRPr="00262CDC" w:rsidRDefault="003B0C5F" w:rsidP="00262CDC">
      <w:pPr>
        <w:pStyle w:val="TOC2"/>
        <w:tabs>
          <w:tab w:val="right" w:leader="dot" w:pos="9350"/>
        </w:tabs>
        <w:rPr>
          <w:rFonts w:eastAsiaTheme="minorEastAsia"/>
          <w:noProof/>
          <w:sz w:val="22"/>
        </w:rPr>
      </w:pPr>
      <w:hyperlink w:anchor="_Health_Equity_and_2" w:history="1">
        <w:r w:rsidR="00CF5B40" w:rsidRPr="00CF5B40">
          <w:rPr>
            <w:rStyle w:val="Hyperlink"/>
            <w:noProof/>
          </w:rPr>
          <w:t xml:space="preserve">Health </w:t>
        </w:r>
        <w:r w:rsidR="004A6B56">
          <w:rPr>
            <w:rStyle w:val="Hyperlink"/>
            <w:noProof/>
          </w:rPr>
          <w:t>E</w:t>
        </w:r>
        <w:r w:rsidR="004A6B56" w:rsidRPr="00CF5B40">
          <w:rPr>
            <w:rStyle w:val="Hyperlink"/>
            <w:noProof/>
          </w:rPr>
          <w:t xml:space="preserve">quity </w:t>
        </w:r>
        <w:r w:rsidR="00CF5B40" w:rsidRPr="00CF5B40">
          <w:rPr>
            <w:rStyle w:val="Hyperlink"/>
            <w:noProof/>
          </w:rPr>
          <w:t xml:space="preserve">and </w:t>
        </w:r>
        <w:r w:rsidR="004A6B56">
          <w:rPr>
            <w:rStyle w:val="Hyperlink"/>
            <w:noProof/>
          </w:rPr>
          <w:t>S</w:t>
        </w:r>
        <w:r w:rsidR="00CF5B40" w:rsidRPr="00CF5B40">
          <w:rPr>
            <w:rStyle w:val="Hyperlink"/>
            <w:noProof/>
          </w:rPr>
          <w:t>ustainabilty</w:t>
        </w:r>
      </w:hyperlink>
      <w:r w:rsidR="00262CDC">
        <w:rPr>
          <w:noProof/>
          <w:webHidden/>
        </w:rPr>
        <w:tab/>
      </w:r>
      <w:r w:rsidR="00E8242C">
        <w:rPr>
          <w:noProof/>
          <w:webHidden/>
        </w:rPr>
        <w:t>1</w:t>
      </w:r>
      <w:r w:rsidR="00CC7FB4">
        <w:rPr>
          <w:noProof/>
          <w:webHidden/>
        </w:rPr>
        <w:t>1</w:t>
      </w:r>
    </w:p>
    <w:p w14:paraId="22378AE2" w14:textId="54301527" w:rsidR="00262CDC" w:rsidRDefault="003B0C5F" w:rsidP="00262CDC">
      <w:pPr>
        <w:pStyle w:val="TOC1"/>
        <w:tabs>
          <w:tab w:val="right" w:leader="dot" w:pos="9350"/>
        </w:tabs>
        <w:rPr>
          <w:noProof/>
        </w:rPr>
      </w:pPr>
      <w:hyperlink w:anchor="_Implementation" w:history="1">
        <w:r w:rsidR="00262CDC" w:rsidRPr="00CF5B40">
          <w:rPr>
            <w:rStyle w:val="Hyperlink"/>
            <w:noProof/>
          </w:rPr>
          <w:t>Implementation</w:t>
        </w:r>
      </w:hyperlink>
      <w:r w:rsidR="00262CDC">
        <w:rPr>
          <w:noProof/>
          <w:webHidden/>
        </w:rPr>
        <w:tab/>
      </w:r>
      <w:r w:rsidR="00E8242C">
        <w:rPr>
          <w:noProof/>
          <w:webHidden/>
        </w:rPr>
        <w:t>1</w:t>
      </w:r>
      <w:r w:rsidR="00CC7FB4">
        <w:rPr>
          <w:noProof/>
          <w:webHidden/>
        </w:rPr>
        <w:t>2</w:t>
      </w:r>
    </w:p>
    <w:p w14:paraId="4AACF5E7" w14:textId="7B2F0946" w:rsidR="00262CDC" w:rsidRDefault="003B0C5F" w:rsidP="00262CDC">
      <w:pPr>
        <w:pStyle w:val="TOC2"/>
        <w:tabs>
          <w:tab w:val="right" w:leader="dot" w:pos="9350"/>
        </w:tabs>
        <w:rPr>
          <w:noProof/>
        </w:rPr>
      </w:pPr>
      <w:hyperlink w:anchor="_Implementation_Monitoring" w:history="1">
        <w:r w:rsidR="004A6B56" w:rsidRPr="00CF5B40">
          <w:rPr>
            <w:rStyle w:val="Hyperlink"/>
            <w:noProof/>
          </w:rPr>
          <w:t xml:space="preserve">Implementation </w:t>
        </w:r>
        <w:r w:rsidR="004A6B56">
          <w:rPr>
            <w:rStyle w:val="Hyperlink"/>
            <w:noProof/>
          </w:rPr>
          <w:t>M</w:t>
        </w:r>
        <w:r w:rsidR="004A6B56" w:rsidRPr="00CF5B40">
          <w:rPr>
            <w:rStyle w:val="Hyperlink"/>
            <w:noProof/>
          </w:rPr>
          <w:t>onitoring</w:t>
        </w:r>
      </w:hyperlink>
      <w:r w:rsidR="00262CDC">
        <w:rPr>
          <w:noProof/>
          <w:webHidden/>
        </w:rPr>
        <w:tab/>
      </w:r>
      <w:r w:rsidR="00E8242C">
        <w:rPr>
          <w:noProof/>
          <w:webHidden/>
        </w:rPr>
        <w:t>1</w:t>
      </w:r>
      <w:r w:rsidR="00CC7FB4">
        <w:rPr>
          <w:noProof/>
          <w:webHidden/>
        </w:rPr>
        <w:t>2</w:t>
      </w:r>
    </w:p>
    <w:p w14:paraId="68627203" w14:textId="190504A2" w:rsidR="00262CDC" w:rsidRDefault="003B0C5F" w:rsidP="00262CDC">
      <w:pPr>
        <w:pStyle w:val="TOC2"/>
        <w:tabs>
          <w:tab w:val="right" w:leader="dot" w:pos="9350"/>
        </w:tabs>
        <w:rPr>
          <w:rFonts w:eastAsiaTheme="minorEastAsia"/>
          <w:noProof/>
          <w:sz w:val="22"/>
        </w:rPr>
      </w:pPr>
      <w:hyperlink w:anchor="_Budget" w:history="1">
        <w:r w:rsidR="00CF5B40" w:rsidRPr="00CF5B40">
          <w:rPr>
            <w:rStyle w:val="Hyperlink"/>
            <w:noProof/>
          </w:rPr>
          <w:t>Budget</w:t>
        </w:r>
      </w:hyperlink>
      <w:r w:rsidR="00262CDC">
        <w:rPr>
          <w:noProof/>
          <w:webHidden/>
        </w:rPr>
        <w:tab/>
      </w:r>
      <w:r w:rsidR="00E8242C">
        <w:rPr>
          <w:noProof/>
          <w:webHidden/>
        </w:rPr>
        <w:t>1</w:t>
      </w:r>
      <w:r w:rsidR="00CC7FB4">
        <w:rPr>
          <w:noProof/>
          <w:webHidden/>
        </w:rPr>
        <w:t>2</w:t>
      </w:r>
    </w:p>
    <w:p w14:paraId="42A18D0D" w14:textId="4CCCD88E" w:rsidR="00262CDC" w:rsidRPr="00262CDC" w:rsidRDefault="003B0C5F" w:rsidP="00262CDC">
      <w:pPr>
        <w:pStyle w:val="TOC2"/>
        <w:tabs>
          <w:tab w:val="right" w:leader="dot" w:pos="9350"/>
        </w:tabs>
        <w:rPr>
          <w:rFonts w:eastAsiaTheme="minorEastAsia"/>
          <w:noProof/>
          <w:sz w:val="22"/>
        </w:rPr>
      </w:pPr>
      <w:hyperlink w:anchor="_Health_Equity_and_3" w:history="1">
        <w:r w:rsidR="00CF5B40" w:rsidRPr="00CF5B40">
          <w:rPr>
            <w:rStyle w:val="Hyperlink"/>
            <w:noProof/>
          </w:rPr>
          <w:t xml:space="preserve">Health </w:t>
        </w:r>
        <w:r w:rsidR="004A6B56">
          <w:rPr>
            <w:rStyle w:val="Hyperlink"/>
            <w:noProof/>
          </w:rPr>
          <w:t>E</w:t>
        </w:r>
        <w:r w:rsidR="004A6B56" w:rsidRPr="00CF5B40">
          <w:rPr>
            <w:rStyle w:val="Hyperlink"/>
            <w:noProof/>
          </w:rPr>
          <w:t xml:space="preserve">quity </w:t>
        </w:r>
        <w:r w:rsidR="00CF5B40" w:rsidRPr="00CF5B40">
          <w:rPr>
            <w:rStyle w:val="Hyperlink"/>
            <w:noProof/>
          </w:rPr>
          <w:t xml:space="preserve">and </w:t>
        </w:r>
        <w:r w:rsidR="004A6B56">
          <w:rPr>
            <w:rStyle w:val="Hyperlink"/>
            <w:noProof/>
          </w:rPr>
          <w:t>S</w:t>
        </w:r>
        <w:r w:rsidR="00CF5B40" w:rsidRPr="00CF5B40">
          <w:rPr>
            <w:rStyle w:val="Hyperlink"/>
            <w:noProof/>
          </w:rPr>
          <w:t>ustainabilty</w:t>
        </w:r>
      </w:hyperlink>
      <w:r w:rsidR="00262CDC">
        <w:rPr>
          <w:noProof/>
          <w:webHidden/>
        </w:rPr>
        <w:tab/>
      </w:r>
      <w:r w:rsidR="00E8242C">
        <w:rPr>
          <w:noProof/>
          <w:webHidden/>
        </w:rPr>
        <w:t>1</w:t>
      </w:r>
      <w:r w:rsidR="00CC7FB4">
        <w:rPr>
          <w:noProof/>
          <w:webHidden/>
        </w:rPr>
        <w:t>2</w:t>
      </w:r>
    </w:p>
    <w:p w14:paraId="073564C1" w14:textId="362A0E1E" w:rsidR="00262CDC" w:rsidRDefault="003B0C5F" w:rsidP="00262CDC">
      <w:pPr>
        <w:pStyle w:val="TOC1"/>
        <w:tabs>
          <w:tab w:val="right" w:leader="dot" w:pos="9350"/>
        </w:tabs>
        <w:rPr>
          <w:noProof/>
        </w:rPr>
      </w:pPr>
      <w:hyperlink w:anchor="_Reporting_and_evaluation" w:history="1">
        <w:r w:rsidR="004A6B56" w:rsidRPr="00CF5B40">
          <w:rPr>
            <w:rStyle w:val="Hyperlink"/>
            <w:noProof/>
          </w:rPr>
          <w:t xml:space="preserve">Reporting and </w:t>
        </w:r>
        <w:r w:rsidR="004A6B56">
          <w:rPr>
            <w:rStyle w:val="Hyperlink"/>
            <w:noProof/>
          </w:rPr>
          <w:t>E</w:t>
        </w:r>
        <w:r w:rsidR="004A6B56" w:rsidRPr="00CF5B40">
          <w:rPr>
            <w:rStyle w:val="Hyperlink"/>
            <w:noProof/>
          </w:rPr>
          <w:t>valuation</w:t>
        </w:r>
      </w:hyperlink>
      <w:r w:rsidR="00262CDC">
        <w:rPr>
          <w:noProof/>
          <w:webHidden/>
        </w:rPr>
        <w:tab/>
      </w:r>
      <w:r w:rsidR="00E8242C">
        <w:rPr>
          <w:noProof/>
          <w:webHidden/>
        </w:rPr>
        <w:t>1</w:t>
      </w:r>
      <w:r w:rsidR="00CC7FB4">
        <w:rPr>
          <w:noProof/>
          <w:webHidden/>
        </w:rPr>
        <w:t>3</w:t>
      </w:r>
    </w:p>
    <w:p w14:paraId="59673810" w14:textId="07CD26C0" w:rsidR="00262CDC" w:rsidRDefault="003B0C5F" w:rsidP="00262CDC">
      <w:pPr>
        <w:pStyle w:val="TOC2"/>
        <w:tabs>
          <w:tab w:val="right" w:leader="dot" w:pos="9350"/>
        </w:tabs>
        <w:rPr>
          <w:noProof/>
        </w:rPr>
      </w:pPr>
      <w:hyperlink w:anchor="_Expected_Outcomes" w:history="1">
        <w:r w:rsidR="004A6B56" w:rsidRPr="00465B8A">
          <w:rPr>
            <w:rStyle w:val="Hyperlink"/>
            <w:noProof/>
          </w:rPr>
          <w:t xml:space="preserve">Expected </w:t>
        </w:r>
        <w:r w:rsidR="004A6B56">
          <w:rPr>
            <w:rStyle w:val="Hyperlink"/>
            <w:noProof/>
          </w:rPr>
          <w:t>O</w:t>
        </w:r>
        <w:r w:rsidR="004A6B56" w:rsidRPr="00465B8A">
          <w:rPr>
            <w:rStyle w:val="Hyperlink"/>
            <w:noProof/>
          </w:rPr>
          <w:t>utcomes</w:t>
        </w:r>
      </w:hyperlink>
      <w:r w:rsidR="00262CDC">
        <w:rPr>
          <w:noProof/>
          <w:webHidden/>
        </w:rPr>
        <w:tab/>
      </w:r>
      <w:r w:rsidR="00E8242C">
        <w:rPr>
          <w:noProof/>
          <w:webHidden/>
        </w:rPr>
        <w:t>1</w:t>
      </w:r>
      <w:r w:rsidR="00CC7FB4">
        <w:rPr>
          <w:noProof/>
          <w:webHidden/>
        </w:rPr>
        <w:t>3</w:t>
      </w:r>
    </w:p>
    <w:p w14:paraId="357EB80A" w14:textId="11F7F9D4" w:rsidR="00262CDC" w:rsidRPr="00262CDC" w:rsidRDefault="003B0C5F" w:rsidP="00262CDC">
      <w:pPr>
        <w:pStyle w:val="TOC2"/>
        <w:tabs>
          <w:tab w:val="right" w:leader="dot" w:pos="9350"/>
        </w:tabs>
        <w:rPr>
          <w:rFonts w:eastAsiaTheme="minorEastAsia"/>
          <w:noProof/>
          <w:sz w:val="22"/>
        </w:rPr>
      </w:pPr>
      <w:hyperlink w:anchor="_Health_Equity_and_4" w:history="1">
        <w:r w:rsidR="00CF5B40" w:rsidRPr="00465B8A">
          <w:rPr>
            <w:rStyle w:val="Hyperlink"/>
            <w:noProof/>
          </w:rPr>
          <w:t xml:space="preserve">Health </w:t>
        </w:r>
        <w:r w:rsidR="004A6B56">
          <w:rPr>
            <w:rStyle w:val="Hyperlink"/>
            <w:noProof/>
          </w:rPr>
          <w:t>E</w:t>
        </w:r>
        <w:r w:rsidR="004A6B56" w:rsidRPr="00465B8A">
          <w:rPr>
            <w:rStyle w:val="Hyperlink"/>
            <w:noProof/>
          </w:rPr>
          <w:t xml:space="preserve">quity </w:t>
        </w:r>
        <w:r w:rsidR="00CF5B40" w:rsidRPr="00465B8A">
          <w:rPr>
            <w:rStyle w:val="Hyperlink"/>
            <w:noProof/>
          </w:rPr>
          <w:t xml:space="preserve">and </w:t>
        </w:r>
        <w:r w:rsidR="004A6B56">
          <w:rPr>
            <w:rStyle w:val="Hyperlink"/>
            <w:noProof/>
          </w:rPr>
          <w:t>S</w:t>
        </w:r>
        <w:r w:rsidR="00CF5B40" w:rsidRPr="00465B8A">
          <w:rPr>
            <w:rStyle w:val="Hyperlink"/>
            <w:noProof/>
          </w:rPr>
          <w:t>ustainabilty</w:t>
        </w:r>
      </w:hyperlink>
      <w:r w:rsidR="00262CDC">
        <w:rPr>
          <w:noProof/>
          <w:webHidden/>
        </w:rPr>
        <w:tab/>
      </w:r>
      <w:r w:rsidR="00E8242C">
        <w:rPr>
          <w:noProof/>
          <w:webHidden/>
        </w:rPr>
        <w:t>1</w:t>
      </w:r>
      <w:r w:rsidR="00CC7FB4">
        <w:rPr>
          <w:noProof/>
          <w:webHidden/>
        </w:rPr>
        <w:t>3</w:t>
      </w:r>
    </w:p>
    <w:p w14:paraId="3F4A58A5" w14:textId="0C2E2EF6" w:rsidR="00262CDC" w:rsidRDefault="003B0C5F" w:rsidP="00262CDC">
      <w:pPr>
        <w:pStyle w:val="TOC1"/>
        <w:tabs>
          <w:tab w:val="right" w:leader="dot" w:pos="9350"/>
        </w:tabs>
        <w:rPr>
          <w:noProof/>
        </w:rPr>
      </w:pPr>
      <w:hyperlink w:anchor="_Appendix" w:history="1">
        <w:r w:rsidR="00262CDC" w:rsidRPr="00465B8A">
          <w:rPr>
            <w:rStyle w:val="Hyperlink"/>
            <w:noProof/>
          </w:rPr>
          <w:t>Appendix</w:t>
        </w:r>
      </w:hyperlink>
      <w:r w:rsidR="00262CDC">
        <w:rPr>
          <w:noProof/>
          <w:webHidden/>
        </w:rPr>
        <w:tab/>
      </w:r>
      <w:r w:rsidR="00E8242C">
        <w:rPr>
          <w:noProof/>
          <w:webHidden/>
        </w:rPr>
        <w:t>1</w:t>
      </w:r>
      <w:r w:rsidR="00CC7FB4">
        <w:rPr>
          <w:noProof/>
          <w:webHidden/>
        </w:rPr>
        <w:t>4</w:t>
      </w:r>
    </w:p>
    <w:p w14:paraId="240AEE6F" w14:textId="54A67D08" w:rsidR="00262CDC" w:rsidRPr="00262CDC" w:rsidRDefault="003B0C5F" w:rsidP="00262CDC">
      <w:pPr>
        <w:pStyle w:val="TOC2"/>
        <w:tabs>
          <w:tab w:val="right" w:leader="dot" w:pos="9350"/>
        </w:tabs>
        <w:rPr>
          <w:rFonts w:eastAsiaTheme="minorEastAsia"/>
          <w:noProof/>
          <w:sz w:val="22"/>
        </w:rPr>
      </w:pPr>
      <w:hyperlink w:anchor="_Organizational_chart_(optional)" w:history="1">
        <w:r w:rsidR="004A6B56" w:rsidRPr="00465B8A">
          <w:rPr>
            <w:rStyle w:val="Hyperlink"/>
            <w:noProof/>
          </w:rPr>
          <w:t xml:space="preserve">Organizational </w:t>
        </w:r>
        <w:r w:rsidR="004A6B56">
          <w:rPr>
            <w:rStyle w:val="Hyperlink"/>
            <w:noProof/>
          </w:rPr>
          <w:t>C</w:t>
        </w:r>
        <w:r w:rsidR="004A6B56" w:rsidRPr="00465B8A">
          <w:rPr>
            <w:rStyle w:val="Hyperlink"/>
            <w:noProof/>
          </w:rPr>
          <w:t>hart</w:t>
        </w:r>
      </w:hyperlink>
      <w:r w:rsidR="00262CDC">
        <w:rPr>
          <w:noProof/>
          <w:webHidden/>
        </w:rPr>
        <w:tab/>
      </w:r>
      <w:r w:rsidR="00E8242C">
        <w:rPr>
          <w:noProof/>
          <w:webHidden/>
        </w:rPr>
        <w:t>1</w:t>
      </w:r>
      <w:r w:rsidR="00CC7FB4">
        <w:rPr>
          <w:noProof/>
          <w:webHidden/>
        </w:rPr>
        <w:t>4</w:t>
      </w:r>
    </w:p>
    <w:p w14:paraId="05D21F93" w14:textId="2BDB91BB" w:rsidR="00262CDC" w:rsidRPr="00262CDC" w:rsidRDefault="003B0C5F" w:rsidP="00262CDC">
      <w:pPr>
        <w:pStyle w:val="TOC2"/>
        <w:tabs>
          <w:tab w:val="right" w:leader="dot" w:pos="9350"/>
        </w:tabs>
        <w:rPr>
          <w:rFonts w:eastAsiaTheme="minorEastAsia"/>
          <w:noProof/>
          <w:sz w:val="22"/>
        </w:rPr>
      </w:pPr>
      <w:hyperlink w:anchor="_Decision-making_model_(optional)" w:history="1">
        <w:r w:rsidR="00CF5B40" w:rsidRPr="00465B8A">
          <w:rPr>
            <w:rStyle w:val="Hyperlink"/>
            <w:noProof/>
          </w:rPr>
          <w:t>Decision-</w:t>
        </w:r>
        <w:r w:rsidR="004A6B56">
          <w:rPr>
            <w:rStyle w:val="Hyperlink"/>
            <w:noProof/>
          </w:rPr>
          <w:t>M</w:t>
        </w:r>
        <w:r w:rsidR="004A6B56" w:rsidRPr="00465B8A">
          <w:rPr>
            <w:rStyle w:val="Hyperlink"/>
            <w:noProof/>
          </w:rPr>
          <w:t xml:space="preserve">aking </w:t>
        </w:r>
        <w:r w:rsidR="004A6B56">
          <w:rPr>
            <w:rStyle w:val="Hyperlink"/>
            <w:noProof/>
          </w:rPr>
          <w:t>M</w:t>
        </w:r>
        <w:r w:rsidR="00CF5B40" w:rsidRPr="00465B8A">
          <w:rPr>
            <w:rStyle w:val="Hyperlink"/>
            <w:noProof/>
          </w:rPr>
          <w:t>odel</w:t>
        </w:r>
      </w:hyperlink>
      <w:r w:rsidR="00262CDC">
        <w:rPr>
          <w:noProof/>
          <w:webHidden/>
        </w:rPr>
        <w:tab/>
      </w:r>
      <w:r w:rsidR="00E8242C">
        <w:rPr>
          <w:noProof/>
          <w:webHidden/>
        </w:rPr>
        <w:t>1</w:t>
      </w:r>
      <w:r w:rsidR="00CC7FB4">
        <w:rPr>
          <w:noProof/>
          <w:webHidden/>
        </w:rPr>
        <w:t>4</w:t>
      </w:r>
    </w:p>
    <w:p w14:paraId="307B5ABC" w14:textId="3D931306" w:rsidR="00262CDC" w:rsidRPr="00262CDC" w:rsidRDefault="003B0C5F" w:rsidP="00262CDC">
      <w:pPr>
        <w:pStyle w:val="TOC2"/>
        <w:tabs>
          <w:tab w:val="right" w:leader="dot" w:pos="9350"/>
        </w:tabs>
        <w:rPr>
          <w:rFonts w:eastAsiaTheme="minorEastAsia"/>
          <w:noProof/>
          <w:sz w:val="22"/>
        </w:rPr>
      </w:pPr>
      <w:hyperlink w:anchor="_List_of_coalition" w:history="1">
        <w:r w:rsidR="00CF5B40" w:rsidRPr="00465B8A">
          <w:rPr>
            <w:rStyle w:val="Hyperlink"/>
            <w:noProof/>
          </w:rPr>
          <w:t xml:space="preserve">List of </w:t>
        </w:r>
        <w:r w:rsidR="004A6B56">
          <w:rPr>
            <w:rStyle w:val="Hyperlink"/>
            <w:noProof/>
          </w:rPr>
          <w:t>C</w:t>
        </w:r>
        <w:r w:rsidR="004A6B56" w:rsidRPr="00465B8A">
          <w:rPr>
            <w:rStyle w:val="Hyperlink"/>
            <w:noProof/>
          </w:rPr>
          <w:t xml:space="preserve">oalition </w:t>
        </w:r>
        <w:r w:rsidR="004A6B56">
          <w:rPr>
            <w:rStyle w:val="Hyperlink"/>
            <w:noProof/>
          </w:rPr>
          <w:t>M</w:t>
        </w:r>
        <w:r w:rsidR="004A6B56" w:rsidRPr="00465B8A">
          <w:rPr>
            <w:rStyle w:val="Hyperlink"/>
            <w:noProof/>
          </w:rPr>
          <w:t xml:space="preserve">embers </w:t>
        </w:r>
        <w:r w:rsidR="00CF5B40" w:rsidRPr="00465B8A">
          <w:rPr>
            <w:rStyle w:val="Hyperlink"/>
            <w:noProof/>
          </w:rPr>
          <w:t xml:space="preserve">and </w:t>
        </w:r>
        <w:r w:rsidR="004A6B56">
          <w:rPr>
            <w:rStyle w:val="Hyperlink"/>
            <w:noProof/>
          </w:rPr>
          <w:t>S</w:t>
        </w:r>
        <w:r w:rsidR="004A6B56" w:rsidRPr="00465B8A">
          <w:rPr>
            <w:rStyle w:val="Hyperlink"/>
            <w:noProof/>
          </w:rPr>
          <w:t xml:space="preserve">ectors </w:t>
        </w:r>
        <w:r w:rsidR="004A6B56">
          <w:rPr>
            <w:rStyle w:val="Hyperlink"/>
            <w:noProof/>
          </w:rPr>
          <w:t>R</w:t>
        </w:r>
        <w:r w:rsidR="00CF5B40" w:rsidRPr="00465B8A">
          <w:rPr>
            <w:rStyle w:val="Hyperlink"/>
            <w:noProof/>
          </w:rPr>
          <w:t>epresented</w:t>
        </w:r>
      </w:hyperlink>
      <w:r w:rsidR="00262CDC">
        <w:rPr>
          <w:noProof/>
          <w:webHidden/>
        </w:rPr>
        <w:tab/>
      </w:r>
      <w:r w:rsidR="00E8242C">
        <w:rPr>
          <w:noProof/>
          <w:webHidden/>
        </w:rPr>
        <w:t>1</w:t>
      </w:r>
      <w:r w:rsidR="00CC7FB4">
        <w:rPr>
          <w:noProof/>
          <w:webHidden/>
        </w:rPr>
        <w:t>4</w:t>
      </w:r>
    </w:p>
    <w:p w14:paraId="0928A65B" w14:textId="123B9171" w:rsidR="00262CDC" w:rsidRPr="00262CDC" w:rsidRDefault="003B0C5F" w:rsidP="00262CDC">
      <w:pPr>
        <w:pStyle w:val="TOC2"/>
        <w:tabs>
          <w:tab w:val="right" w:leader="dot" w:pos="9350"/>
        </w:tabs>
        <w:rPr>
          <w:rFonts w:eastAsiaTheme="minorEastAsia"/>
          <w:noProof/>
          <w:sz w:val="22"/>
        </w:rPr>
      </w:pPr>
      <w:hyperlink w:anchor="_Logic_model" w:history="1">
        <w:r w:rsidR="004A6B56" w:rsidRPr="00465B8A">
          <w:rPr>
            <w:rStyle w:val="Hyperlink"/>
            <w:noProof/>
          </w:rPr>
          <w:t xml:space="preserve">Logic </w:t>
        </w:r>
        <w:r w:rsidR="004A6B56">
          <w:rPr>
            <w:rStyle w:val="Hyperlink"/>
            <w:noProof/>
          </w:rPr>
          <w:t>M</w:t>
        </w:r>
        <w:r w:rsidR="004A6B56" w:rsidRPr="00465B8A">
          <w:rPr>
            <w:rStyle w:val="Hyperlink"/>
            <w:noProof/>
          </w:rPr>
          <w:t>odel</w:t>
        </w:r>
      </w:hyperlink>
      <w:r w:rsidR="00262CDC">
        <w:rPr>
          <w:noProof/>
          <w:webHidden/>
        </w:rPr>
        <w:tab/>
      </w:r>
      <w:r w:rsidR="00E8242C">
        <w:rPr>
          <w:noProof/>
          <w:webHidden/>
        </w:rPr>
        <w:t>1</w:t>
      </w:r>
      <w:r w:rsidR="00CC7FB4">
        <w:rPr>
          <w:noProof/>
          <w:webHidden/>
        </w:rPr>
        <w:t>4</w:t>
      </w:r>
    </w:p>
    <w:p w14:paraId="1885693F" w14:textId="5701A5D9" w:rsidR="00262CDC" w:rsidRPr="00262CDC" w:rsidRDefault="003B0C5F" w:rsidP="00262CDC">
      <w:pPr>
        <w:pStyle w:val="TOC2"/>
        <w:tabs>
          <w:tab w:val="right" w:leader="dot" w:pos="9350"/>
        </w:tabs>
        <w:rPr>
          <w:rFonts w:eastAsiaTheme="minorEastAsia"/>
          <w:noProof/>
          <w:sz w:val="22"/>
        </w:rPr>
      </w:pPr>
      <w:hyperlink w:anchor="_Budget_1" w:history="1">
        <w:r w:rsidR="00CF5B40" w:rsidRPr="00465B8A">
          <w:rPr>
            <w:rStyle w:val="Hyperlink"/>
            <w:noProof/>
          </w:rPr>
          <w:t>Budget</w:t>
        </w:r>
      </w:hyperlink>
      <w:r w:rsidR="00262CDC">
        <w:rPr>
          <w:noProof/>
          <w:webHidden/>
        </w:rPr>
        <w:tab/>
      </w:r>
      <w:r w:rsidR="00E8242C">
        <w:rPr>
          <w:noProof/>
          <w:webHidden/>
        </w:rPr>
        <w:t>1</w:t>
      </w:r>
      <w:r w:rsidR="00CC7FB4">
        <w:rPr>
          <w:noProof/>
          <w:webHidden/>
        </w:rPr>
        <w:t>4</w:t>
      </w:r>
    </w:p>
    <w:p w14:paraId="110265E0" w14:textId="77777777" w:rsidR="00262CDC" w:rsidRPr="00262CDC" w:rsidRDefault="00262CDC" w:rsidP="00262CDC"/>
    <w:p w14:paraId="6F3BCA2A" w14:textId="77777777" w:rsidR="0099356B" w:rsidRPr="007E161E" w:rsidRDefault="0099356B" w:rsidP="0099356B"/>
    <w:p w14:paraId="63C7B301" w14:textId="77777777" w:rsidR="0099356B" w:rsidRPr="00FA244E" w:rsidRDefault="0099356B" w:rsidP="0099356B"/>
    <w:p w14:paraId="7F2B100A" w14:textId="77777777" w:rsidR="0099356B" w:rsidRDefault="0099356B" w:rsidP="0099356B"/>
    <w:p w14:paraId="3213584E" w14:textId="77777777" w:rsidR="0099356B" w:rsidRPr="00FA244E" w:rsidRDefault="0099356B" w:rsidP="0099356B">
      <w:pPr>
        <w:jc w:val="center"/>
      </w:pPr>
    </w:p>
    <w:p w14:paraId="48BD7D67" w14:textId="27B3221E" w:rsidR="0099356B" w:rsidRDefault="0099356B" w:rsidP="0099356B">
      <w:pPr>
        <w:pStyle w:val="Heading1"/>
      </w:pPr>
      <w:bookmarkStart w:id="3" w:name="_Executive_summary"/>
      <w:bookmarkEnd w:id="3"/>
      <w:r>
        <w:lastRenderedPageBreak/>
        <w:t xml:space="preserve">Executive </w:t>
      </w:r>
      <w:r w:rsidR="004A6B56">
        <w:t>Summary</w:t>
      </w:r>
    </w:p>
    <w:p w14:paraId="33405988" w14:textId="6884B377" w:rsidR="00490BFF" w:rsidRPr="00087DAD" w:rsidRDefault="0099356B" w:rsidP="0099356B">
      <w:pPr>
        <w:spacing w:after="0"/>
        <w:rPr>
          <w:i/>
          <w:iCs/>
        </w:rPr>
      </w:pPr>
      <w:r>
        <w:rPr>
          <w:i/>
          <w:iCs/>
        </w:rPr>
        <w:t xml:space="preserve">Instructions: The executive summary will repeat information contained in other sections of the Plan but should be a higher-level summary and shorter in length. </w:t>
      </w:r>
      <w:r w:rsidR="00862DEC">
        <w:rPr>
          <w:i/>
          <w:iCs/>
        </w:rPr>
        <w:t>Sub-headers (i.e. “what we are about” or “mission statement”) are recommende</w:t>
      </w:r>
      <w:r w:rsidR="00080A17">
        <w:rPr>
          <w:i/>
          <w:iCs/>
        </w:rPr>
        <w:t>d but not required</w:t>
      </w:r>
      <w:r w:rsidR="00862DEC">
        <w:rPr>
          <w:i/>
          <w:iCs/>
        </w:rPr>
        <w:t xml:space="preserve">. </w:t>
      </w:r>
      <w:r w:rsidR="00F446C2">
        <w:rPr>
          <w:i/>
          <w:iCs/>
        </w:rPr>
        <w:t xml:space="preserve">1-2 pages recommended. </w:t>
      </w:r>
    </w:p>
    <w:p w14:paraId="6C09E23C" w14:textId="1988BECC" w:rsidR="0099356B" w:rsidRDefault="0099356B" w:rsidP="0099356B">
      <w:pPr>
        <w:pStyle w:val="ListParagraph"/>
        <w:numPr>
          <w:ilvl w:val="0"/>
          <w:numId w:val="18"/>
        </w:numPr>
        <w:suppressAutoHyphens w:val="0"/>
        <w:spacing w:after="0" w:line="259" w:lineRule="auto"/>
      </w:pPr>
      <w:r>
        <w:t>What we are about</w:t>
      </w:r>
      <w:r w:rsidR="004A6B56">
        <w:t>:</w:t>
      </w:r>
      <w:r>
        <w:t xml:space="preserve">  </w:t>
      </w:r>
    </w:p>
    <w:p w14:paraId="5238F6E1" w14:textId="1E30B297" w:rsidR="0099356B" w:rsidRDefault="0099356B" w:rsidP="0099356B">
      <w:pPr>
        <w:pStyle w:val="ListParagraph"/>
        <w:numPr>
          <w:ilvl w:val="1"/>
          <w:numId w:val="18"/>
        </w:numPr>
        <w:suppressAutoHyphens w:val="0"/>
        <w:spacing w:after="0" w:line="259" w:lineRule="auto"/>
      </w:pPr>
      <w:r>
        <w:t xml:space="preserve">Mission statement </w:t>
      </w:r>
    </w:p>
    <w:p w14:paraId="6E6402E8" w14:textId="7A184172" w:rsidR="0099356B" w:rsidRDefault="0099356B" w:rsidP="0099356B">
      <w:pPr>
        <w:pStyle w:val="ListParagraph"/>
        <w:numPr>
          <w:ilvl w:val="0"/>
          <w:numId w:val="18"/>
        </w:numPr>
        <w:suppressAutoHyphens w:val="0"/>
        <w:spacing w:after="0" w:line="259" w:lineRule="auto"/>
      </w:pPr>
      <w:r>
        <w:t>Who we are</w:t>
      </w:r>
      <w:r w:rsidR="004A6B56">
        <w:t>:</w:t>
      </w:r>
      <w:r>
        <w:t xml:space="preserve">  </w:t>
      </w:r>
    </w:p>
    <w:p w14:paraId="0DD07113" w14:textId="400A41D9" w:rsidR="0099356B" w:rsidRDefault="0099356B" w:rsidP="0099356B">
      <w:pPr>
        <w:pStyle w:val="ListParagraph"/>
        <w:numPr>
          <w:ilvl w:val="1"/>
          <w:numId w:val="18"/>
        </w:numPr>
        <w:suppressAutoHyphens w:val="0"/>
        <w:spacing w:after="0" w:line="259" w:lineRule="auto"/>
        <w:rPr>
          <w:i/>
          <w:iCs/>
        </w:rPr>
      </w:pPr>
      <w:r w:rsidRPr="00096E93">
        <w:rPr>
          <w:i/>
          <w:iCs/>
        </w:rPr>
        <w:t>Instructions: Use the templated language</w:t>
      </w:r>
      <w:r w:rsidR="0034324E">
        <w:rPr>
          <w:i/>
          <w:iCs/>
        </w:rPr>
        <w:t xml:space="preserve"> below</w:t>
      </w:r>
      <w:r w:rsidRPr="00096E93">
        <w:rPr>
          <w:i/>
          <w:iCs/>
        </w:rPr>
        <w:t xml:space="preserve"> regarding</w:t>
      </w:r>
      <w:r w:rsidR="0034324E">
        <w:rPr>
          <w:i/>
          <w:iCs/>
        </w:rPr>
        <w:t xml:space="preserve"> the </w:t>
      </w:r>
      <w:r w:rsidRPr="00096E93">
        <w:rPr>
          <w:i/>
          <w:iCs/>
        </w:rPr>
        <w:t>CPWI Strategic Planning Framework</w:t>
      </w:r>
      <w:r w:rsidR="0034324E">
        <w:rPr>
          <w:i/>
          <w:iCs/>
        </w:rPr>
        <w:t xml:space="preserve">. You may add to this language but please retain this language in this section. </w:t>
      </w:r>
    </w:p>
    <w:p w14:paraId="0D6C6082" w14:textId="1981A2CD" w:rsidR="0034324E" w:rsidRPr="00096E93" w:rsidRDefault="00481D3F" w:rsidP="00481D3F">
      <w:pPr>
        <w:pStyle w:val="ListParagraph"/>
        <w:suppressAutoHyphens w:val="0"/>
        <w:spacing w:after="0" w:line="259" w:lineRule="auto"/>
        <w:ind w:left="1080"/>
        <w:rPr>
          <w:i/>
          <w:iCs/>
        </w:rPr>
      </w:pPr>
      <w:bookmarkStart w:id="4" w:name="_Hlk174978760"/>
      <w:r>
        <w:t>[</w:t>
      </w:r>
      <w:r w:rsidRPr="00A00A43">
        <w:t xml:space="preserve">Coalition Name] is a part of the Community Prevention and Wellness Initiative (CPWI) funded through the Washington State Health Care Authority’s (HCA) Division of Behavioral Health and Recovery (DBHR). </w:t>
      </w:r>
      <w:r w:rsidR="00A00A43" w:rsidRPr="00A00A43">
        <w:t>The foundation of CPWI's strategic planning process is an adaptation of both the Substance Abuse and Mental Health Services Administration’s (SAMHSA) Strategic Prevention Framework (SPF) and the Communities That Care (CTC) planning model.</w:t>
      </w:r>
      <w:r w:rsidR="00A00A43">
        <w:t xml:space="preserve"> </w:t>
      </w:r>
      <w:r w:rsidRPr="00A00A43">
        <w:t>In this document, you will find descriptions of how</w:t>
      </w:r>
      <w:r w:rsidR="00DB70A4">
        <w:t xml:space="preserve"> the</w:t>
      </w:r>
      <w:r w:rsidRPr="00A00A43">
        <w:t xml:space="preserve"> communit</w:t>
      </w:r>
      <w:r w:rsidR="00DB70A4">
        <w:t xml:space="preserve">y, including </w:t>
      </w:r>
      <w:r w:rsidRPr="00A00A43">
        <w:t>school-based services</w:t>
      </w:r>
      <w:r w:rsidR="00F446C2" w:rsidRPr="00A00A43">
        <w:t>,</w:t>
      </w:r>
      <w:r w:rsidRPr="00A00A43">
        <w:t xml:space="preserve"> have come together to form a </w:t>
      </w:r>
      <w:r w:rsidR="00DB70A4">
        <w:t>Coalition and</w:t>
      </w:r>
      <w:r w:rsidRPr="00A00A43">
        <w:t xml:space="preserve"> how the Coalition has built and plans to continue </w:t>
      </w:r>
      <w:r w:rsidR="00F446C2" w:rsidRPr="00A00A43">
        <w:t>to</w:t>
      </w:r>
      <w:r w:rsidRPr="00A00A43">
        <w:t xml:space="preserve"> </w:t>
      </w:r>
      <w:r w:rsidR="00A00A43" w:rsidRPr="00A00A43">
        <w:t>build capacity to prevent</w:t>
      </w:r>
      <w:r w:rsidR="00DB70A4">
        <w:t xml:space="preserve"> </w:t>
      </w:r>
      <w:r w:rsidR="00A00A43" w:rsidRPr="00A00A43">
        <w:t xml:space="preserve">substance use disorder as well as promote health and wellbeing throughout the community. You will also find descriptions </w:t>
      </w:r>
      <w:r w:rsidR="00A00A43">
        <w:t xml:space="preserve">of the </w:t>
      </w:r>
      <w:r w:rsidR="00A00A43" w:rsidRPr="00A00A43">
        <w:t xml:space="preserve">data used to assess the community needs, resources, and gaps. Then, </w:t>
      </w:r>
      <w:r w:rsidR="00A00A43">
        <w:t>the</w:t>
      </w:r>
      <w:r w:rsidR="00A00A43" w:rsidRPr="00A00A43">
        <w:t xml:space="preserve"> plan to leverage identified assets to address those needs. Finally, there is a description of how the plan will be implemented, measurements to evaluate progress, and ways to inform future decisions.</w:t>
      </w:r>
      <w:r w:rsidR="00F446C2" w:rsidRPr="00A00A43">
        <w:t xml:space="preserve"> </w:t>
      </w:r>
    </w:p>
    <w:bookmarkEnd w:id="4"/>
    <w:p w14:paraId="108EA3DF" w14:textId="77777777" w:rsidR="0099356B" w:rsidRDefault="0099356B" w:rsidP="0099356B">
      <w:pPr>
        <w:pStyle w:val="ListParagraph"/>
        <w:numPr>
          <w:ilvl w:val="1"/>
          <w:numId w:val="18"/>
        </w:numPr>
        <w:suppressAutoHyphens w:val="0"/>
        <w:spacing w:after="0" w:line="259" w:lineRule="auto"/>
      </w:pPr>
      <w:r>
        <w:t xml:space="preserve">Describe the makeup of the Coalition including key partners. </w:t>
      </w:r>
    </w:p>
    <w:p w14:paraId="4B315DCE" w14:textId="554456B9" w:rsidR="0099356B" w:rsidRDefault="0099356B" w:rsidP="0099356B">
      <w:pPr>
        <w:pStyle w:val="ListParagraph"/>
        <w:numPr>
          <w:ilvl w:val="1"/>
          <w:numId w:val="18"/>
        </w:numPr>
        <w:suppressAutoHyphens w:val="0"/>
        <w:spacing w:after="0" w:line="259" w:lineRule="auto"/>
      </w:pPr>
      <w:r>
        <w:t>Define the area being served including the name of the community, the School District being served, where the Coordinator’s workstation is located within the community, and the school(s) being served by the S</w:t>
      </w:r>
      <w:r w:rsidR="00080A17">
        <w:t>tudent Assistance Professional (SAP).</w:t>
      </w:r>
      <w:r>
        <w:t xml:space="preserve"> Please also name the fiscal agent for the CPWI Coalition and the fiscal agent for school-based services. </w:t>
      </w:r>
    </w:p>
    <w:p w14:paraId="3FE87FBA" w14:textId="69E31ACD" w:rsidR="0099356B" w:rsidRDefault="0099356B" w:rsidP="0099356B">
      <w:pPr>
        <w:pStyle w:val="ListParagraph"/>
        <w:numPr>
          <w:ilvl w:val="0"/>
          <w:numId w:val="18"/>
        </w:numPr>
        <w:suppressAutoHyphens w:val="0"/>
        <w:spacing w:after="0" w:line="259" w:lineRule="auto"/>
      </w:pPr>
      <w:r>
        <w:t>What we do</w:t>
      </w:r>
      <w:r w:rsidR="004A6B56">
        <w:t>:</w:t>
      </w:r>
      <w:r>
        <w:t xml:space="preserve"> </w:t>
      </w:r>
    </w:p>
    <w:p w14:paraId="6FD56B42" w14:textId="07A08673" w:rsidR="00862DEC" w:rsidRPr="0049534D" w:rsidRDefault="00862DEC" w:rsidP="0049534D">
      <w:pPr>
        <w:pStyle w:val="ListParagraph"/>
        <w:numPr>
          <w:ilvl w:val="1"/>
          <w:numId w:val="18"/>
        </w:numPr>
        <w:suppressAutoHyphens w:val="0"/>
        <w:spacing w:after="0" w:line="259" w:lineRule="auto"/>
        <w:rPr>
          <w:b/>
          <w:bCs/>
        </w:rPr>
      </w:pPr>
      <w:r w:rsidRPr="0049534D">
        <w:t xml:space="preserve">Briefly </w:t>
      </w:r>
      <w:r w:rsidR="0045566B" w:rsidRPr="0049534D">
        <w:t>describe the intended outcome</w:t>
      </w:r>
      <w:r w:rsidR="00F37B3B">
        <w:t xml:space="preserve">(s) of the Coalition and the impact the efforts are expected to have to benefit the community. </w:t>
      </w:r>
      <w:r w:rsidR="0049534D">
        <w:t xml:space="preserve"> </w:t>
      </w:r>
    </w:p>
    <w:p w14:paraId="38984ACB" w14:textId="7299A548" w:rsidR="005E1324" w:rsidRPr="00F37B3B" w:rsidRDefault="0049534D" w:rsidP="00F37B3B">
      <w:pPr>
        <w:pStyle w:val="ListParagraph"/>
        <w:numPr>
          <w:ilvl w:val="1"/>
          <w:numId w:val="18"/>
        </w:numPr>
        <w:suppressAutoHyphens w:val="0"/>
        <w:spacing w:after="0" w:line="259" w:lineRule="auto"/>
        <w:rPr>
          <w:i/>
          <w:iCs/>
        </w:rPr>
      </w:pPr>
      <w:r>
        <w:rPr>
          <w:i/>
          <w:iCs/>
        </w:rPr>
        <w:t xml:space="preserve">Instructions: </w:t>
      </w:r>
      <w:r w:rsidRPr="00096E93">
        <w:rPr>
          <w:i/>
          <w:iCs/>
        </w:rPr>
        <w:t>Use the format below to add each goal and objective with the identified program(s) that correspond to each.</w:t>
      </w:r>
      <w:r>
        <w:rPr>
          <w:i/>
          <w:iCs/>
        </w:rPr>
        <w:t xml:space="preserve"> Please delete the example provided.</w:t>
      </w:r>
      <w:r w:rsidRPr="00096E93">
        <w:rPr>
          <w:i/>
          <w:iCs/>
        </w:rPr>
        <w:t xml:space="preserve"> </w:t>
      </w:r>
      <w:r>
        <w:rPr>
          <w:i/>
          <w:iCs/>
        </w:rPr>
        <w:t xml:space="preserve">Copy and paste as needed. </w:t>
      </w:r>
    </w:p>
    <w:p w14:paraId="190B558D" w14:textId="1D520D50" w:rsidR="0099356B" w:rsidRPr="00F446C2" w:rsidRDefault="0099356B" w:rsidP="0049534D">
      <w:pPr>
        <w:pStyle w:val="ListParagraph"/>
        <w:numPr>
          <w:ilvl w:val="1"/>
          <w:numId w:val="18"/>
        </w:numPr>
        <w:suppressAutoHyphens w:val="0"/>
        <w:spacing w:after="0" w:line="259" w:lineRule="auto"/>
        <w:rPr>
          <w:b/>
          <w:bCs/>
        </w:rPr>
      </w:pPr>
      <w:r w:rsidRPr="00F446C2">
        <w:rPr>
          <w:b/>
          <w:bCs/>
        </w:rPr>
        <w:t>Goal</w:t>
      </w:r>
      <w:r w:rsidR="00A66B84">
        <w:rPr>
          <w:b/>
          <w:bCs/>
        </w:rPr>
        <w:t xml:space="preserve">: </w:t>
      </w:r>
      <w:r w:rsidR="00A66B84">
        <w:rPr>
          <w:i/>
          <w:iCs/>
        </w:rPr>
        <w:t xml:space="preserve">For example, </w:t>
      </w:r>
      <w:r w:rsidR="00F446C2" w:rsidRPr="00A66B84">
        <w:rPr>
          <w:i/>
          <w:iCs/>
        </w:rPr>
        <w:t>Reduce community disorganization</w:t>
      </w:r>
      <w:r w:rsidR="00A66B84">
        <w:rPr>
          <w:i/>
          <w:iCs/>
        </w:rPr>
        <w:t xml:space="preserve">. </w:t>
      </w:r>
    </w:p>
    <w:p w14:paraId="62DDC6B5" w14:textId="7E0C3147" w:rsidR="0099356B" w:rsidRPr="00F446C2" w:rsidRDefault="0099356B" w:rsidP="0049534D">
      <w:pPr>
        <w:pStyle w:val="ListParagraph"/>
        <w:numPr>
          <w:ilvl w:val="1"/>
          <w:numId w:val="18"/>
        </w:numPr>
        <w:suppressAutoHyphens w:val="0"/>
        <w:spacing w:after="0" w:line="259" w:lineRule="auto"/>
        <w:rPr>
          <w:b/>
          <w:bCs/>
        </w:rPr>
      </w:pPr>
      <w:r w:rsidRPr="00F446C2">
        <w:rPr>
          <w:b/>
          <w:bCs/>
        </w:rPr>
        <w:t>Objectiv</w:t>
      </w:r>
      <w:r w:rsidR="00A66B84">
        <w:rPr>
          <w:b/>
          <w:bCs/>
        </w:rPr>
        <w:t xml:space="preserve">e: </w:t>
      </w:r>
      <w:r w:rsidR="00A66B84" w:rsidRPr="0049534D">
        <w:rPr>
          <w:i/>
          <w:iCs/>
        </w:rPr>
        <w:t>For example,</w:t>
      </w:r>
      <w:r w:rsidR="00A66B84" w:rsidRPr="00A66B84">
        <w:t xml:space="preserve"> </w:t>
      </w:r>
      <w:r w:rsidR="00F446C2" w:rsidRPr="00A66B84">
        <w:rPr>
          <w:i/>
          <w:iCs/>
        </w:rPr>
        <w:t xml:space="preserve">By December 1, </w:t>
      </w:r>
      <w:r w:rsidR="00490BFF" w:rsidRPr="00A66B84">
        <w:rPr>
          <w:i/>
          <w:iCs/>
        </w:rPr>
        <w:t>2026,</w:t>
      </w:r>
      <w:r w:rsidR="00F446C2" w:rsidRPr="00A66B84">
        <w:rPr>
          <w:i/>
          <w:iCs/>
        </w:rPr>
        <w:t xml:space="preserve"> increase community capacity to address </w:t>
      </w:r>
      <w:r w:rsidR="00A66B84" w:rsidRPr="00A66B84">
        <w:rPr>
          <w:i/>
          <w:iCs/>
        </w:rPr>
        <w:t>ATOD as measured by the Coalition Assessment Tool</w:t>
      </w:r>
      <w:r w:rsidR="00A66B84">
        <w:rPr>
          <w:i/>
          <w:iCs/>
        </w:rPr>
        <w:t xml:space="preserve">. </w:t>
      </w:r>
    </w:p>
    <w:p w14:paraId="25D46380" w14:textId="278D50D3" w:rsidR="00A66B84" w:rsidRDefault="00A66B84" w:rsidP="0049534D">
      <w:pPr>
        <w:pStyle w:val="ListParagraph"/>
        <w:numPr>
          <w:ilvl w:val="1"/>
          <w:numId w:val="18"/>
        </w:numPr>
        <w:suppressAutoHyphens w:val="0"/>
        <w:spacing w:after="0" w:line="259" w:lineRule="auto"/>
        <w:rPr>
          <w:b/>
          <w:bCs/>
        </w:rPr>
      </w:pPr>
      <w:r>
        <w:rPr>
          <w:b/>
          <w:bCs/>
        </w:rPr>
        <w:t xml:space="preserve">Strategy: </w:t>
      </w:r>
      <w:r>
        <w:rPr>
          <w:i/>
          <w:iCs/>
        </w:rPr>
        <w:t xml:space="preserve">For example, Community-Based Process. </w:t>
      </w:r>
    </w:p>
    <w:p w14:paraId="6B83572F" w14:textId="1904604A" w:rsidR="00904C30" w:rsidRPr="005E1324" w:rsidRDefault="0099356B" w:rsidP="0049534D">
      <w:pPr>
        <w:pStyle w:val="ListParagraph"/>
        <w:numPr>
          <w:ilvl w:val="1"/>
          <w:numId w:val="18"/>
        </w:numPr>
        <w:suppressAutoHyphens w:val="0"/>
        <w:spacing w:after="0" w:line="259" w:lineRule="auto"/>
        <w:rPr>
          <w:b/>
          <w:bCs/>
        </w:rPr>
      </w:pPr>
      <w:r w:rsidRPr="00F446C2">
        <w:rPr>
          <w:b/>
          <w:bCs/>
        </w:rPr>
        <w:t>Program</w:t>
      </w:r>
      <w:r w:rsidR="00A66B84">
        <w:rPr>
          <w:b/>
          <w:bCs/>
        </w:rPr>
        <w:t xml:space="preserve">: </w:t>
      </w:r>
      <w:r w:rsidR="00A66B84">
        <w:rPr>
          <w:i/>
          <w:iCs/>
        </w:rPr>
        <w:t xml:space="preserve">For example, Community Coalition. </w:t>
      </w:r>
    </w:p>
    <w:p w14:paraId="2BF6F3BD" w14:textId="77777777" w:rsidR="005E1324" w:rsidRPr="00F446C2" w:rsidRDefault="005E1324" w:rsidP="005E1324">
      <w:pPr>
        <w:pStyle w:val="ListParagraph"/>
        <w:suppressAutoHyphens w:val="0"/>
        <w:spacing w:after="0" w:line="259" w:lineRule="auto"/>
        <w:ind w:left="1080"/>
        <w:rPr>
          <w:b/>
          <w:bCs/>
        </w:rPr>
      </w:pPr>
    </w:p>
    <w:p w14:paraId="4826C9B4" w14:textId="3FC449AF" w:rsidR="00F446C2" w:rsidRPr="00F446C2" w:rsidRDefault="00F446C2" w:rsidP="0049534D">
      <w:pPr>
        <w:pStyle w:val="ListParagraph"/>
        <w:numPr>
          <w:ilvl w:val="1"/>
          <w:numId w:val="18"/>
        </w:numPr>
        <w:suppressAutoHyphens w:val="0"/>
        <w:spacing w:after="0" w:line="259" w:lineRule="auto"/>
        <w:rPr>
          <w:b/>
          <w:bCs/>
        </w:rPr>
      </w:pPr>
      <w:r w:rsidRPr="00F446C2">
        <w:rPr>
          <w:b/>
          <w:bCs/>
        </w:rPr>
        <w:t xml:space="preserve">Goal: </w:t>
      </w:r>
    </w:p>
    <w:p w14:paraId="1314DCF4" w14:textId="77777777" w:rsidR="00F446C2" w:rsidRDefault="00F446C2" w:rsidP="0049534D">
      <w:pPr>
        <w:pStyle w:val="ListParagraph"/>
        <w:numPr>
          <w:ilvl w:val="1"/>
          <w:numId w:val="18"/>
        </w:numPr>
        <w:suppressAutoHyphens w:val="0"/>
        <w:spacing w:after="0" w:line="259" w:lineRule="auto"/>
        <w:rPr>
          <w:b/>
          <w:bCs/>
        </w:rPr>
      </w:pPr>
      <w:r w:rsidRPr="00F446C2">
        <w:rPr>
          <w:b/>
          <w:bCs/>
        </w:rPr>
        <w:t>Objective:</w:t>
      </w:r>
    </w:p>
    <w:p w14:paraId="531805A1" w14:textId="77777777" w:rsidR="00AD5198" w:rsidRDefault="00A66B84" w:rsidP="0049534D">
      <w:pPr>
        <w:pStyle w:val="ListParagraph"/>
        <w:numPr>
          <w:ilvl w:val="1"/>
          <w:numId w:val="18"/>
        </w:numPr>
        <w:suppressAutoHyphens w:val="0"/>
        <w:spacing w:after="0" w:line="259" w:lineRule="auto"/>
        <w:rPr>
          <w:b/>
          <w:bCs/>
        </w:rPr>
      </w:pPr>
      <w:r>
        <w:rPr>
          <w:b/>
          <w:bCs/>
        </w:rPr>
        <w:t xml:space="preserve">Strategy: </w:t>
      </w:r>
    </w:p>
    <w:p w14:paraId="0611537B" w14:textId="5433678A" w:rsidR="00D811BA" w:rsidRPr="0049534D" w:rsidRDefault="00490BFF" w:rsidP="0049534D">
      <w:pPr>
        <w:pStyle w:val="ListParagraph"/>
        <w:numPr>
          <w:ilvl w:val="1"/>
          <w:numId w:val="18"/>
        </w:numPr>
        <w:suppressAutoHyphens w:val="0"/>
        <w:spacing w:after="0" w:line="259" w:lineRule="auto"/>
        <w:rPr>
          <w:b/>
          <w:bCs/>
        </w:rPr>
      </w:pPr>
      <w:r w:rsidRPr="0049534D">
        <w:rPr>
          <w:b/>
          <w:bCs/>
        </w:rPr>
        <w:t>Program:</w:t>
      </w:r>
    </w:p>
    <w:p w14:paraId="78C53FFB" w14:textId="5505D40A" w:rsidR="0099356B" w:rsidRDefault="0099356B" w:rsidP="0099356B">
      <w:pPr>
        <w:pStyle w:val="Heading1"/>
      </w:pPr>
      <w:bookmarkStart w:id="5" w:name="_Organizational_structure,_organizat"/>
      <w:bookmarkEnd w:id="5"/>
      <w:r>
        <w:lastRenderedPageBreak/>
        <w:t xml:space="preserve">Organizational </w:t>
      </w:r>
      <w:r w:rsidR="004A6B56">
        <w:t>Structure</w:t>
      </w:r>
      <w:r>
        <w:t xml:space="preserve">, </w:t>
      </w:r>
      <w:r w:rsidR="00490BFF">
        <w:t>Organization</w:t>
      </w:r>
      <w:r>
        <w:t xml:space="preserve">, and </w:t>
      </w:r>
      <w:r w:rsidR="00490BFF">
        <w:t xml:space="preserve">Development </w:t>
      </w:r>
      <w:r>
        <w:t xml:space="preserve">(Getting </w:t>
      </w:r>
      <w:r w:rsidR="00490BFF">
        <w:t>Started</w:t>
      </w:r>
      <w:r>
        <w:t>)</w:t>
      </w:r>
    </w:p>
    <w:p w14:paraId="3443E638" w14:textId="7E709946" w:rsidR="0045566B" w:rsidRPr="0045566B" w:rsidRDefault="0045566B" w:rsidP="0045566B">
      <w:pPr>
        <w:spacing w:after="0"/>
        <w:rPr>
          <w:i/>
          <w:iCs/>
        </w:rPr>
      </w:pPr>
      <w:r w:rsidRPr="0045566B">
        <w:rPr>
          <w:i/>
          <w:iCs/>
        </w:rPr>
        <w:t xml:space="preserve">Instructions: </w:t>
      </w:r>
      <w:r>
        <w:rPr>
          <w:i/>
          <w:iCs/>
        </w:rPr>
        <w:t xml:space="preserve">2-3 pages recommended. </w:t>
      </w:r>
      <w:r w:rsidRPr="0045566B">
        <w:rPr>
          <w:i/>
          <w:iCs/>
        </w:rPr>
        <w:t xml:space="preserve"> </w:t>
      </w:r>
    </w:p>
    <w:p w14:paraId="72A70DB6" w14:textId="5C0EE37A" w:rsidR="0099356B" w:rsidRPr="003B0C5F" w:rsidRDefault="0099356B" w:rsidP="0099356B">
      <w:pPr>
        <w:pStyle w:val="ListParagraph"/>
        <w:numPr>
          <w:ilvl w:val="0"/>
          <w:numId w:val="19"/>
        </w:numPr>
        <w:suppressAutoHyphens w:val="0"/>
        <w:spacing w:after="0" w:line="259" w:lineRule="auto"/>
        <w:rPr>
          <w:b/>
          <w:bCs/>
        </w:rPr>
      </w:pPr>
      <w:r w:rsidRPr="003B0C5F">
        <w:rPr>
          <w:b/>
          <w:bCs/>
        </w:rPr>
        <w:t>What we are about</w:t>
      </w:r>
      <w:r w:rsidR="004A6B56" w:rsidRPr="003B0C5F">
        <w:rPr>
          <w:b/>
          <w:bCs/>
        </w:rPr>
        <w:t>:</w:t>
      </w:r>
      <w:r w:rsidRPr="003B0C5F">
        <w:rPr>
          <w:b/>
          <w:bCs/>
        </w:rPr>
        <w:t xml:space="preserve">  </w:t>
      </w:r>
    </w:p>
    <w:p w14:paraId="0DC600BF" w14:textId="7C5DB429" w:rsidR="0099356B" w:rsidRDefault="0099356B" w:rsidP="0099356B">
      <w:pPr>
        <w:pStyle w:val="ListParagraph"/>
        <w:numPr>
          <w:ilvl w:val="1"/>
          <w:numId w:val="19"/>
        </w:numPr>
        <w:suppressAutoHyphens w:val="0"/>
        <w:spacing w:after="0" w:line="259" w:lineRule="auto"/>
      </w:pPr>
      <w:r>
        <w:t xml:space="preserve">Mission statement </w:t>
      </w:r>
    </w:p>
    <w:p w14:paraId="00175C28" w14:textId="77777777" w:rsidR="0099356B" w:rsidRPr="00087DAD" w:rsidRDefault="0099356B" w:rsidP="0099356B">
      <w:pPr>
        <w:pStyle w:val="ListParagraph"/>
        <w:numPr>
          <w:ilvl w:val="1"/>
          <w:numId w:val="19"/>
        </w:numPr>
        <w:suppressAutoHyphens w:val="0"/>
        <w:spacing w:after="0" w:line="259" w:lineRule="auto"/>
        <w:rPr>
          <w:i/>
          <w:iCs/>
        </w:rPr>
      </w:pPr>
      <w:r w:rsidRPr="00087DAD">
        <w:rPr>
          <w:i/>
          <w:iCs/>
        </w:rPr>
        <w:t xml:space="preserve">Note: You may also include any vision statements or values in your narrative. </w:t>
      </w:r>
    </w:p>
    <w:p w14:paraId="1B3729EC" w14:textId="75F75B7D" w:rsidR="0099356B" w:rsidRPr="003B0C5F" w:rsidRDefault="0099356B" w:rsidP="0099356B">
      <w:pPr>
        <w:pStyle w:val="ListParagraph"/>
        <w:numPr>
          <w:ilvl w:val="0"/>
          <w:numId w:val="19"/>
        </w:numPr>
        <w:suppressAutoHyphens w:val="0"/>
        <w:spacing w:after="0" w:line="259" w:lineRule="auto"/>
        <w:rPr>
          <w:b/>
          <w:bCs/>
        </w:rPr>
      </w:pPr>
      <w:r w:rsidRPr="003B0C5F">
        <w:rPr>
          <w:b/>
          <w:bCs/>
        </w:rPr>
        <w:t>Who we are</w:t>
      </w:r>
      <w:r w:rsidR="004A6B56" w:rsidRPr="003B0C5F">
        <w:rPr>
          <w:b/>
          <w:bCs/>
        </w:rPr>
        <w:t>:</w:t>
      </w:r>
      <w:r w:rsidRPr="003B0C5F">
        <w:rPr>
          <w:b/>
          <w:bCs/>
        </w:rPr>
        <w:t xml:space="preserve">   </w:t>
      </w:r>
    </w:p>
    <w:p w14:paraId="2E500FD7" w14:textId="344EAC03" w:rsidR="0099356B" w:rsidRPr="0045566B" w:rsidRDefault="0045566B" w:rsidP="0099356B">
      <w:pPr>
        <w:pStyle w:val="ListParagraph"/>
        <w:numPr>
          <w:ilvl w:val="1"/>
          <w:numId w:val="19"/>
        </w:numPr>
        <w:suppressAutoHyphens w:val="0"/>
        <w:spacing w:after="0" w:line="259" w:lineRule="auto"/>
        <w:rPr>
          <w:i/>
          <w:iCs/>
        </w:rPr>
      </w:pPr>
      <w:r w:rsidRPr="0045566B">
        <w:rPr>
          <w:i/>
          <w:iCs/>
        </w:rPr>
        <w:t xml:space="preserve">Instructions: </w:t>
      </w:r>
      <w:r w:rsidRPr="00096E93">
        <w:rPr>
          <w:i/>
          <w:iCs/>
        </w:rPr>
        <w:t>Use the templated language</w:t>
      </w:r>
      <w:r>
        <w:rPr>
          <w:i/>
          <w:iCs/>
        </w:rPr>
        <w:t xml:space="preserve"> below</w:t>
      </w:r>
      <w:r w:rsidRPr="00096E93">
        <w:rPr>
          <w:i/>
          <w:iCs/>
        </w:rPr>
        <w:t xml:space="preserve"> regarding</w:t>
      </w:r>
      <w:r>
        <w:rPr>
          <w:i/>
          <w:iCs/>
        </w:rPr>
        <w:t xml:space="preserve"> the </w:t>
      </w:r>
      <w:r w:rsidRPr="00096E93">
        <w:rPr>
          <w:i/>
          <w:iCs/>
        </w:rPr>
        <w:t>CPWI Strategic Planning Framework</w:t>
      </w:r>
      <w:r>
        <w:rPr>
          <w:i/>
          <w:iCs/>
        </w:rPr>
        <w:t>. You may add to this language but please retain this language in this section.</w:t>
      </w:r>
    </w:p>
    <w:p w14:paraId="507C68B2" w14:textId="12EDD4D9" w:rsidR="0099356B" w:rsidRDefault="00DB70A4" w:rsidP="0099356B">
      <w:pPr>
        <w:pStyle w:val="ListParagraph"/>
        <w:numPr>
          <w:ilvl w:val="1"/>
          <w:numId w:val="19"/>
        </w:numPr>
        <w:suppressAutoHyphens w:val="0"/>
        <w:spacing w:after="0" w:line="259" w:lineRule="auto"/>
      </w:pPr>
      <w:r w:rsidRPr="00DB70A4">
        <w:t xml:space="preserve">[Coalition Name] is a part of the Community Prevention and Wellness Initiative (CPWI) funded through the Washington State Health Care Authority’s (HCA) Division of Behavioral Health and Recovery (DBHR). The foundation of CPWI's strategic planning process is an adaptation of both the Substance Abuse and Mental Health Services Administration’s (SAMHSA) Strategic Prevention Framework (SPF) and the Communities That Care (CTC) planning model. In this document, you will find descriptions of how the community, including school-based services, have come together to form a Coalition and how the Coalition has built and plans to continue to build capacity to prevent substance use disorder as well as promote health and wellbeing throughout the community. You will also find descriptions of the data used to assess the community needs, resources, and gaps. Then, the plan to leverage identified assets to address those needs. Finally, there is a description of how the plan will be implemented, measurements to evaluate progress, and ways to inform future decisions. </w:t>
      </w:r>
      <w:r w:rsidR="0099356B">
        <w:t xml:space="preserve">Describe the makeup of the Coalition including key partners and sector representatives. </w:t>
      </w:r>
    </w:p>
    <w:p w14:paraId="4FC95A57" w14:textId="77777777" w:rsidR="0099356B" w:rsidRDefault="0099356B" w:rsidP="0099356B">
      <w:pPr>
        <w:pStyle w:val="ListParagraph"/>
        <w:numPr>
          <w:ilvl w:val="1"/>
          <w:numId w:val="19"/>
        </w:numPr>
        <w:suppressAutoHyphens w:val="0"/>
        <w:spacing w:after="0" w:line="259" w:lineRule="auto"/>
      </w:pPr>
      <w:r>
        <w:t>Define the area being served including the name of the community, the School District being served, and the school(s) being served by the SAP.</w:t>
      </w:r>
    </w:p>
    <w:p w14:paraId="7A9BA819" w14:textId="77777777" w:rsidR="0099356B" w:rsidRDefault="0099356B" w:rsidP="0099356B">
      <w:pPr>
        <w:pStyle w:val="ListParagraph"/>
        <w:numPr>
          <w:ilvl w:val="1"/>
          <w:numId w:val="19"/>
        </w:numPr>
        <w:suppressAutoHyphens w:val="0"/>
        <w:spacing w:after="0" w:line="259" w:lineRule="auto"/>
      </w:pPr>
      <w:r>
        <w:t xml:space="preserve">Describe the roles and responsibilities of the fiscal agent for the Coalition and for School-Based Services, the Coalition Coordinator, the SAP, the Coalition, and subcommittees/workgroups. </w:t>
      </w:r>
    </w:p>
    <w:p w14:paraId="408CC7E2" w14:textId="466566A0" w:rsidR="0099356B" w:rsidRPr="003B0C5F" w:rsidRDefault="0099356B" w:rsidP="0099356B">
      <w:pPr>
        <w:pStyle w:val="ListParagraph"/>
        <w:numPr>
          <w:ilvl w:val="0"/>
          <w:numId w:val="19"/>
        </w:numPr>
        <w:suppressAutoHyphens w:val="0"/>
        <w:spacing w:after="0" w:line="259" w:lineRule="auto"/>
        <w:rPr>
          <w:b/>
          <w:bCs/>
        </w:rPr>
      </w:pPr>
      <w:r w:rsidRPr="003B0C5F">
        <w:rPr>
          <w:b/>
          <w:bCs/>
        </w:rPr>
        <w:t>Our structure</w:t>
      </w:r>
      <w:r w:rsidR="00C1457B" w:rsidRPr="003B0C5F">
        <w:rPr>
          <w:b/>
          <w:bCs/>
        </w:rPr>
        <w:t>:</w:t>
      </w:r>
      <w:r w:rsidRPr="003B0C5F">
        <w:rPr>
          <w:b/>
          <w:bCs/>
        </w:rPr>
        <w:t xml:space="preserve"> </w:t>
      </w:r>
    </w:p>
    <w:p w14:paraId="73DD0C3B" w14:textId="77777777" w:rsidR="0099356B" w:rsidRDefault="0099356B" w:rsidP="0099356B">
      <w:pPr>
        <w:pStyle w:val="ListParagraph"/>
        <w:numPr>
          <w:ilvl w:val="1"/>
          <w:numId w:val="19"/>
        </w:numPr>
        <w:suppressAutoHyphens w:val="0"/>
        <w:spacing w:after="0" w:line="259" w:lineRule="auto"/>
      </w:pPr>
      <w:r>
        <w:t>Describe the relationship between the fiscal agent for the Coalition and for School-Based Services, the Coalition Coordinator, the SAP, the Coalition, and subcommittees/workgroups.</w:t>
      </w:r>
    </w:p>
    <w:p w14:paraId="022B1931" w14:textId="77777777" w:rsidR="0099356B" w:rsidRPr="00056ACB" w:rsidRDefault="0099356B" w:rsidP="0099356B">
      <w:pPr>
        <w:pStyle w:val="ListParagraph"/>
        <w:numPr>
          <w:ilvl w:val="1"/>
          <w:numId w:val="19"/>
        </w:numPr>
        <w:suppressAutoHyphens w:val="0"/>
        <w:spacing w:after="0" w:line="259" w:lineRule="auto"/>
        <w:rPr>
          <w:i/>
          <w:iCs/>
        </w:rPr>
      </w:pPr>
      <w:r w:rsidRPr="00056ACB">
        <w:rPr>
          <w:i/>
          <w:iCs/>
        </w:rPr>
        <w:t xml:space="preserve">Note: While the narrative portion is required, you may also include an Organizational Chart as a separate document attached in the Appendix. </w:t>
      </w:r>
    </w:p>
    <w:p w14:paraId="4A7213B0" w14:textId="24B5B65E" w:rsidR="0099356B" w:rsidRPr="003B0C5F" w:rsidRDefault="0099356B" w:rsidP="0099356B">
      <w:pPr>
        <w:pStyle w:val="ListParagraph"/>
        <w:numPr>
          <w:ilvl w:val="0"/>
          <w:numId w:val="19"/>
        </w:numPr>
        <w:suppressAutoHyphens w:val="0"/>
        <w:spacing w:after="0" w:line="259" w:lineRule="auto"/>
        <w:rPr>
          <w:b/>
          <w:bCs/>
        </w:rPr>
      </w:pPr>
      <w:r w:rsidRPr="003B0C5F">
        <w:rPr>
          <w:b/>
          <w:bCs/>
        </w:rPr>
        <w:t>Our decision-making process</w:t>
      </w:r>
      <w:r w:rsidR="00C1457B" w:rsidRPr="003B0C5F">
        <w:rPr>
          <w:b/>
          <w:bCs/>
        </w:rPr>
        <w:t>:</w:t>
      </w:r>
      <w:r w:rsidRPr="003B0C5F">
        <w:rPr>
          <w:b/>
          <w:bCs/>
        </w:rPr>
        <w:t xml:space="preserve"> </w:t>
      </w:r>
    </w:p>
    <w:p w14:paraId="156A2B32" w14:textId="77777777" w:rsidR="0099356B" w:rsidRDefault="0099356B" w:rsidP="0099356B">
      <w:pPr>
        <w:pStyle w:val="ListParagraph"/>
        <w:numPr>
          <w:ilvl w:val="1"/>
          <w:numId w:val="19"/>
        </w:numPr>
        <w:suppressAutoHyphens w:val="0"/>
        <w:spacing w:after="0" w:line="259" w:lineRule="auto"/>
      </w:pPr>
      <w:r>
        <w:t xml:space="preserve">Explain the decision-making process of the Coalition.  </w:t>
      </w:r>
    </w:p>
    <w:p w14:paraId="2507E8FE" w14:textId="77777777" w:rsidR="0099356B" w:rsidRPr="00F6786D" w:rsidRDefault="0099356B" w:rsidP="0099356B">
      <w:pPr>
        <w:pStyle w:val="ListParagraph"/>
        <w:numPr>
          <w:ilvl w:val="1"/>
          <w:numId w:val="19"/>
        </w:numPr>
        <w:suppressAutoHyphens w:val="0"/>
        <w:spacing w:after="0" w:line="259" w:lineRule="auto"/>
        <w:rPr>
          <w:i/>
          <w:iCs/>
        </w:rPr>
      </w:pPr>
      <w:r w:rsidRPr="00F6786D">
        <w:rPr>
          <w:i/>
          <w:iCs/>
        </w:rPr>
        <w:t xml:space="preserve">Note: While the narrative portion is required, you may also include a decision-making model as a separate document.  </w:t>
      </w:r>
    </w:p>
    <w:p w14:paraId="3B822B38" w14:textId="60DB0E0F" w:rsidR="0099356B" w:rsidRPr="003B0C5F" w:rsidRDefault="0099356B" w:rsidP="0099356B">
      <w:pPr>
        <w:pStyle w:val="ListParagraph"/>
        <w:numPr>
          <w:ilvl w:val="0"/>
          <w:numId w:val="20"/>
        </w:numPr>
        <w:suppressAutoHyphens w:val="0"/>
        <w:spacing w:after="0" w:line="259" w:lineRule="auto"/>
        <w:rPr>
          <w:b/>
          <w:bCs/>
        </w:rPr>
      </w:pPr>
      <w:r w:rsidRPr="003B0C5F">
        <w:rPr>
          <w:b/>
          <w:bCs/>
        </w:rPr>
        <w:t>Who is a member</w:t>
      </w:r>
      <w:r w:rsidR="00C1457B" w:rsidRPr="003B0C5F">
        <w:rPr>
          <w:b/>
          <w:bCs/>
        </w:rPr>
        <w:t>:</w:t>
      </w:r>
      <w:r w:rsidRPr="003B0C5F">
        <w:rPr>
          <w:b/>
          <w:bCs/>
        </w:rPr>
        <w:t xml:space="preserve"> </w:t>
      </w:r>
    </w:p>
    <w:p w14:paraId="0BC0E01C" w14:textId="77777777" w:rsidR="0099356B" w:rsidRDefault="0099356B" w:rsidP="0099356B">
      <w:pPr>
        <w:pStyle w:val="ListParagraph"/>
        <w:numPr>
          <w:ilvl w:val="1"/>
          <w:numId w:val="20"/>
        </w:numPr>
        <w:suppressAutoHyphens w:val="0"/>
        <w:spacing w:after="0" w:line="259" w:lineRule="auto"/>
      </w:pPr>
      <w:r>
        <w:t xml:space="preserve">Explain the rules for membership including who is considered a member, what is required to become a member, and who has decision making abilities / gets to vote. </w:t>
      </w:r>
    </w:p>
    <w:p w14:paraId="016240B5" w14:textId="77777777" w:rsidR="0099356B" w:rsidRDefault="0099356B" w:rsidP="0099356B">
      <w:pPr>
        <w:pStyle w:val="ListParagraph"/>
        <w:numPr>
          <w:ilvl w:val="1"/>
          <w:numId w:val="20"/>
        </w:numPr>
        <w:suppressAutoHyphens w:val="0"/>
        <w:spacing w:after="0" w:line="259" w:lineRule="auto"/>
      </w:pPr>
      <w:r>
        <w:t xml:space="preserve">Explain and define any others who engage and/or have decision making abilities in the Coalition (i.e. guests, leadership team, etc.). </w:t>
      </w:r>
    </w:p>
    <w:p w14:paraId="31590B83" w14:textId="77777777" w:rsidR="0099356B" w:rsidRDefault="0099356B" w:rsidP="0099356B">
      <w:pPr>
        <w:pStyle w:val="ListParagraph"/>
        <w:numPr>
          <w:ilvl w:val="1"/>
          <w:numId w:val="20"/>
        </w:numPr>
        <w:suppressAutoHyphens w:val="0"/>
        <w:spacing w:after="0" w:line="259" w:lineRule="auto"/>
      </w:pPr>
      <w:r>
        <w:lastRenderedPageBreak/>
        <w:t xml:space="preserve">Explain how the Coalition Assessment Tool (CAT) will be implemented to Coalition members and used as an evaluative tool to inform membership. </w:t>
      </w:r>
    </w:p>
    <w:p w14:paraId="401B7D6D" w14:textId="0126E454" w:rsidR="0099356B" w:rsidRPr="00056ACB" w:rsidRDefault="0045566B" w:rsidP="0099356B">
      <w:pPr>
        <w:pStyle w:val="ListParagraph"/>
        <w:numPr>
          <w:ilvl w:val="1"/>
          <w:numId w:val="20"/>
        </w:numPr>
        <w:suppressAutoHyphens w:val="0"/>
        <w:spacing w:after="0" w:line="259" w:lineRule="auto"/>
        <w:rPr>
          <w:i/>
          <w:iCs/>
        </w:rPr>
      </w:pPr>
      <w:r>
        <w:rPr>
          <w:i/>
          <w:iCs/>
        </w:rPr>
        <w:t xml:space="preserve">Instructions: </w:t>
      </w:r>
      <w:r w:rsidR="0099356B">
        <w:rPr>
          <w:i/>
          <w:iCs/>
        </w:rPr>
        <w:t>Create a</w:t>
      </w:r>
      <w:r w:rsidR="0099356B" w:rsidRPr="00056ACB">
        <w:rPr>
          <w:i/>
          <w:iCs/>
        </w:rPr>
        <w:t xml:space="preserve"> List of Coalition </w:t>
      </w:r>
      <w:r w:rsidR="0099356B">
        <w:rPr>
          <w:i/>
          <w:iCs/>
        </w:rPr>
        <w:t>members and sectors represented</w:t>
      </w:r>
      <w:r w:rsidR="0099356B" w:rsidRPr="00056ACB">
        <w:rPr>
          <w:i/>
          <w:iCs/>
        </w:rPr>
        <w:t xml:space="preserve"> </w:t>
      </w:r>
      <w:r>
        <w:rPr>
          <w:i/>
          <w:iCs/>
        </w:rPr>
        <w:t xml:space="preserve">using a table or other format of your choosing </w:t>
      </w:r>
      <w:r w:rsidR="0099356B" w:rsidRPr="00056ACB">
        <w:rPr>
          <w:i/>
          <w:iCs/>
        </w:rPr>
        <w:t xml:space="preserve">and attach as part of the Appendix. </w:t>
      </w:r>
    </w:p>
    <w:p w14:paraId="79A7A5F5" w14:textId="689AA131" w:rsidR="0099356B" w:rsidRPr="003B0C5F" w:rsidRDefault="0099356B" w:rsidP="0099356B">
      <w:pPr>
        <w:pStyle w:val="ListParagraph"/>
        <w:numPr>
          <w:ilvl w:val="0"/>
          <w:numId w:val="20"/>
        </w:numPr>
        <w:suppressAutoHyphens w:val="0"/>
        <w:spacing w:after="0" w:line="259" w:lineRule="auto"/>
        <w:rPr>
          <w:b/>
          <w:bCs/>
        </w:rPr>
      </w:pPr>
      <w:r w:rsidRPr="003B0C5F">
        <w:rPr>
          <w:b/>
          <w:bCs/>
        </w:rPr>
        <w:t>Recruitment</w:t>
      </w:r>
      <w:r w:rsidR="00C1457B" w:rsidRPr="003B0C5F">
        <w:rPr>
          <w:b/>
          <w:bCs/>
        </w:rPr>
        <w:t>:</w:t>
      </w:r>
    </w:p>
    <w:p w14:paraId="2F96AAFB" w14:textId="77777777" w:rsidR="0099356B" w:rsidRDefault="0099356B" w:rsidP="0099356B">
      <w:pPr>
        <w:pStyle w:val="ListParagraph"/>
        <w:numPr>
          <w:ilvl w:val="1"/>
          <w:numId w:val="20"/>
        </w:numPr>
        <w:suppressAutoHyphens w:val="0"/>
        <w:spacing w:after="0" w:line="259" w:lineRule="auto"/>
      </w:pPr>
      <w:r>
        <w:t xml:space="preserve">Describe the Coalition’s recruitment strategies including how the Coalition will obtain and maintain a minimum of eight (8) of the required twelve (12) sectors. </w:t>
      </w:r>
    </w:p>
    <w:p w14:paraId="422A2624" w14:textId="00ADDA47" w:rsidR="0099356B" w:rsidRPr="003B0C5F" w:rsidRDefault="0099356B" w:rsidP="0099356B">
      <w:pPr>
        <w:pStyle w:val="ListParagraph"/>
        <w:numPr>
          <w:ilvl w:val="0"/>
          <w:numId w:val="20"/>
        </w:numPr>
        <w:suppressAutoHyphens w:val="0"/>
        <w:spacing w:after="0" w:line="259" w:lineRule="auto"/>
        <w:rPr>
          <w:b/>
          <w:bCs/>
        </w:rPr>
      </w:pPr>
      <w:r w:rsidRPr="003B0C5F">
        <w:rPr>
          <w:b/>
          <w:bCs/>
        </w:rPr>
        <w:t>Health equity and sustainability</w:t>
      </w:r>
      <w:r w:rsidR="00C1457B" w:rsidRPr="003B0C5F">
        <w:rPr>
          <w:b/>
          <w:bCs/>
        </w:rPr>
        <w:t>:</w:t>
      </w:r>
      <w:r w:rsidRPr="003B0C5F">
        <w:rPr>
          <w:b/>
          <w:bCs/>
        </w:rPr>
        <w:t xml:space="preserve"> </w:t>
      </w:r>
    </w:p>
    <w:p w14:paraId="66060D71" w14:textId="77777777" w:rsidR="0099356B" w:rsidRPr="00F6786D" w:rsidRDefault="0099356B" w:rsidP="0099356B">
      <w:pPr>
        <w:pStyle w:val="ListParagraph"/>
        <w:numPr>
          <w:ilvl w:val="1"/>
          <w:numId w:val="20"/>
        </w:numPr>
        <w:suppressAutoHyphens w:val="0"/>
        <w:spacing w:after="0" w:line="259" w:lineRule="auto"/>
        <w:rPr>
          <w:i/>
          <w:iCs/>
        </w:rPr>
      </w:pPr>
      <w:r w:rsidRPr="00F6786D">
        <w:rPr>
          <w:i/>
          <w:iCs/>
        </w:rPr>
        <w:t>Note: Health equity and sustainability continue to be documented in the Plan in a separate portion under each section. However, we know th</w:t>
      </w:r>
      <w:r>
        <w:rPr>
          <w:i/>
          <w:iCs/>
        </w:rPr>
        <w:t>ese concepts</w:t>
      </w:r>
      <w:r w:rsidRPr="00F6786D">
        <w:rPr>
          <w:i/>
          <w:iCs/>
        </w:rPr>
        <w:t xml:space="preserve"> </w:t>
      </w:r>
      <w:r>
        <w:rPr>
          <w:i/>
          <w:iCs/>
        </w:rPr>
        <w:t>are</w:t>
      </w:r>
      <w:r w:rsidRPr="00F6786D">
        <w:rPr>
          <w:i/>
          <w:iCs/>
        </w:rPr>
        <w:t xml:space="preserve"> not separate from </w:t>
      </w:r>
      <w:r>
        <w:rPr>
          <w:i/>
          <w:iCs/>
        </w:rPr>
        <w:t>the work you are leading in each section</w:t>
      </w:r>
      <w:r w:rsidRPr="00F6786D">
        <w:rPr>
          <w:i/>
          <w:iCs/>
        </w:rPr>
        <w:t xml:space="preserve">. With that, these </w:t>
      </w:r>
      <w:r>
        <w:rPr>
          <w:i/>
          <w:iCs/>
        </w:rPr>
        <w:t xml:space="preserve">prompts </w:t>
      </w:r>
      <w:r w:rsidRPr="00F6786D">
        <w:rPr>
          <w:i/>
          <w:iCs/>
        </w:rPr>
        <w:t xml:space="preserve">may be answered in full or in part as you respond to other prompts within this section. Please ensure you are still responding to these prompts within each health equity and sustainability </w:t>
      </w:r>
      <w:r>
        <w:rPr>
          <w:i/>
          <w:iCs/>
        </w:rPr>
        <w:t xml:space="preserve">portion of each section </w:t>
      </w:r>
      <w:r w:rsidRPr="00F6786D">
        <w:rPr>
          <w:i/>
          <w:iCs/>
        </w:rPr>
        <w:t xml:space="preserve">but if previously answered, you may keep this portion shorter. </w:t>
      </w:r>
    </w:p>
    <w:p w14:paraId="113E8424" w14:textId="77777777" w:rsidR="0099356B" w:rsidRDefault="0099356B" w:rsidP="0099356B">
      <w:pPr>
        <w:pStyle w:val="ListParagraph"/>
        <w:numPr>
          <w:ilvl w:val="1"/>
          <w:numId w:val="20"/>
        </w:numPr>
        <w:suppressAutoHyphens w:val="0"/>
        <w:spacing w:after="0" w:line="259" w:lineRule="auto"/>
      </w:pPr>
      <w:r>
        <w:t xml:space="preserve">Explain how the Coalition is representative of the community being served. </w:t>
      </w:r>
    </w:p>
    <w:p w14:paraId="2660159F" w14:textId="77777777" w:rsidR="0099356B" w:rsidRDefault="0099356B" w:rsidP="0099356B">
      <w:pPr>
        <w:pStyle w:val="ListParagraph"/>
        <w:numPr>
          <w:ilvl w:val="1"/>
          <w:numId w:val="20"/>
        </w:numPr>
        <w:suppressAutoHyphens w:val="0"/>
        <w:spacing w:after="0" w:line="259" w:lineRule="auto"/>
      </w:pPr>
      <w:r>
        <w:t xml:space="preserve">Explain how community voice is active in the Coalition including in decision making. </w:t>
      </w:r>
    </w:p>
    <w:p w14:paraId="4F2A459C" w14:textId="77777777" w:rsidR="0099356B" w:rsidRDefault="0099356B" w:rsidP="0099356B">
      <w:pPr>
        <w:pStyle w:val="ListParagraph"/>
        <w:numPr>
          <w:ilvl w:val="1"/>
          <w:numId w:val="20"/>
        </w:numPr>
        <w:suppressAutoHyphens w:val="0"/>
        <w:spacing w:after="0" w:line="259" w:lineRule="auto"/>
      </w:pPr>
      <w:r>
        <w:t xml:space="preserve">Explain how the Coalition ensures that engaging in the Coalition, including attending Coalition meetings, is accessible. </w:t>
      </w:r>
    </w:p>
    <w:p w14:paraId="23BD4B23" w14:textId="77777777" w:rsidR="0099356B" w:rsidRDefault="0099356B" w:rsidP="0099356B">
      <w:pPr>
        <w:pStyle w:val="ListParagraph"/>
        <w:numPr>
          <w:ilvl w:val="1"/>
          <w:numId w:val="20"/>
        </w:numPr>
        <w:suppressAutoHyphens w:val="0"/>
        <w:spacing w:after="0" w:line="259" w:lineRule="auto"/>
      </w:pPr>
      <w:r>
        <w:t xml:space="preserve">Describe how the fiscal agent for the Coalition and the fiscal agent for school-based services will work together to create a foundation within their organization(s) to support the continued implementation of CPWI over time. </w:t>
      </w:r>
    </w:p>
    <w:p w14:paraId="0C32CD4D" w14:textId="31D58C65" w:rsidR="0099356B" w:rsidRDefault="0099356B" w:rsidP="0099356B">
      <w:pPr>
        <w:pStyle w:val="Heading1"/>
      </w:pPr>
      <w:bookmarkStart w:id="6" w:name="_Capacity_building"/>
      <w:bookmarkEnd w:id="6"/>
      <w:r>
        <w:lastRenderedPageBreak/>
        <w:t xml:space="preserve">Capacity </w:t>
      </w:r>
      <w:r w:rsidR="004A6B56">
        <w:t>Building</w:t>
      </w:r>
    </w:p>
    <w:p w14:paraId="705E1133" w14:textId="379FB971" w:rsidR="0045566B" w:rsidRPr="0045566B" w:rsidRDefault="0045566B" w:rsidP="0045566B">
      <w:pPr>
        <w:spacing w:after="0"/>
        <w:rPr>
          <w:i/>
          <w:iCs/>
        </w:rPr>
      </w:pPr>
      <w:bookmarkStart w:id="7" w:name="_Collaboration_and_partnership"/>
      <w:bookmarkEnd w:id="7"/>
      <w:r w:rsidRPr="0045566B">
        <w:rPr>
          <w:i/>
          <w:iCs/>
        </w:rPr>
        <w:t xml:space="preserve">Instructions: </w:t>
      </w:r>
      <w:r>
        <w:rPr>
          <w:i/>
          <w:iCs/>
        </w:rPr>
        <w:t xml:space="preserve">3-4 pages recommended. </w:t>
      </w:r>
      <w:r w:rsidRPr="0045566B">
        <w:rPr>
          <w:i/>
          <w:iCs/>
        </w:rPr>
        <w:t xml:space="preserve"> </w:t>
      </w:r>
    </w:p>
    <w:p w14:paraId="13FAC80F" w14:textId="6877D023" w:rsidR="0099356B" w:rsidRPr="0024309A" w:rsidRDefault="0099356B" w:rsidP="0099356B">
      <w:pPr>
        <w:pStyle w:val="Heading4"/>
      </w:pPr>
      <w:r w:rsidRPr="0024309A">
        <w:t xml:space="preserve">Collaboration and </w:t>
      </w:r>
      <w:r w:rsidR="004A6B56">
        <w:t>P</w:t>
      </w:r>
      <w:r w:rsidR="004A6B56" w:rsidRPr="0024309A">
        <w:t xml:space="preserve">artnership </w:t>
      </w:r>
    </w:p>
    <w:p w14:paraId="16D9AD0F" w14:textId="77777777" w:rsidR="0099356B" w:rsidRDefault="0099356B" w:rsidP="0099356B">
      <w:pPr>
        <w:pStyle w:val="ListParagraph"/>
        <w:numPr>
          <w:ilvl w:val="0"/>
          <w:numId w:val="21"/>
        </w:numPr>
        <w:suppressAutoHyphens w:val="0"/>
        <w:spacing w:after="0" w:line="259" w:lineRule="auto"/>
      </w:pPr>
      <w:r>
        <w:t xml:space="preserve">Describe the current capacity of the community, Coalition, school-based services, etc. to implement prevention strategies. </w:t>
      </w:r>
    </w:p>
    <w:p w14:paraId="37D0E879" w14:textId="77777777" w:rsidR="0099356B" w:rsidRDefault="0099356B" w:rsidP="0099356B">
      <w:pPr>
        <w:pStyle w:val="ListParagraph"/>
        <w:numPr>
          <w:ilvl w:val="0"/>
          <w:numId w:val="21"/>
        </w:numPr>
        <w:suppressAutoHyphens w:val="0"/>
        <w:spacing w:after="0" w:line="259" w:lineRule="auto"/>
      </w:pPr>
      <w:r>
        <w:t xml:space="preserve">List the organizations and partners the Coalition is collaborating with to build and maintain the work of the Coalition. </w:t>
      </w:r>
    </w:p>
    <w:p w14:paraId="6473437F" w14:textId="77777777" w:rsidR="0099356B" w:rsidRDefault="0099356B" w:rsidP="0099356B">
      <w:pPr>
        <w:pStyle w:val="ListParagraph"/>
        <w:numPr>
          <w:ilvl w:val="0"/>
          <w:numId w:val="21"/>
        </w:numPr>
        <w:suppressAutoHyphens w:val="0"/>
        <w:spacing w:after="0" w:line="259" w:lineRule="auto"/>
      </w:pPr>
      <w:r>
        <w:t xml:space="preserve">Describe the strategies the Coalition took to build these relationships. </w:t>
      </w:r>
    </w:p>
    <w:p w14:paraId="34F13B4D" w14:textId="77777777" w:rsidR="0099356B" w:rsidRDefault="0099356B" w:rsidP="0099356B">
      <w:pPr>
        <w:pStyle w:val="ListParagraph"/>
        <w:numPr>
          <w:ilvl w:val="0"/>
          <w:numId w:val="21"/>
        </w:numPr>
        <w:suppressAutoHyphens w:val="0"/>
        <w:spacing w:after="0" w:line="259" w:lineRule="auto"/>
      </w:pPr>
      <w:r>
        <w:t xml:space="preserve">Describe the Key Leader Event and how this will be held annually to involve key leaders and other stakeholders to provide input, promote, and expand the Coalition’s efforts. </w:t>
      </w:r>
    </w:p>
    <w:p w14:paraId="257CBC7C" w14:textId="4D73A3E6" w:rsidR="0099356B" w:rsidRPr="0024309A" w:rsidRDefault="0099356B" w:rsidP="005D79B8">
      <w:pPr>
        <w:pStyle w:val="Heading4"/>
      </w:pPr>
      <w:bookmarkStart w:id="8" w:name="_Building_prevention_knowledge"/>
      <w:bookmarkEnd w:id="8"/>
      <w:r w:rsidRPr="0024309A">
        <w:t>Build</w:t>
      </w:r>
      <w:r>
        <w:t>ing</w:t>
      </w:r>
      <w:r w:rsidRPr="0024309A">
        <w:t xml:space="preserve"> </w:t>
      </w:r>
      <w:r w:rsidR="004A6B56">
        <w:t>P</w:t>
      </w:r>
      <w:r w:rsidR="004A6B56" w:rsidRPr="0024309A">
        <w:t xml:space="preserve">revention </w:t>
      </w:r>
      <w:r w:rsidR="004A6B56">
        <w:t>K</w:t>
      </w:r>
      <w:r w:rsidR="004A6B56" w:rsidRPr="0024309A">
        <w:t xml:space="preserve">nowledge </w:t>
      </w:r>
    </w:p>
    <w:p w14:paraId="3D57ADC6" w14:textId="50EC9467" w:rsidR="0099356B" w:rsidRDefault="0099356B" w:rsidP="005D79B8">
      <w:pPr>
        <w:pStyle w:val="ListParagraph"/>
        <w:numPr>
          <w:ilvl w:val="0"/>
          <w:numId w:val="21"/>
        </w:numPr>
        <w:suppressAutoHyphens w:val="0"/>
        <w:spacing w:after="0" w:line="259" w:lineRule="auto"/>
      </w:pPr>
      <w:r>
        <w:t xml:space="preserve">Describe how prevention knowledge will be increased for the Coalition coordinator to ensure they have the prevention knowledge to lead the Coalition and obtain/maintain the Certified Prevention Professional (CPP). </w:t>
      </w:r>
    </w:p>
    <w:p w14:paraId="67B25EC4" w14:textId="77777777" w:rsidR="0099356B" w:rsidRPr="00E244EE" w:rsidRDefault="0099356B" w:rsidP="005D79B8">
      <w:pPr>
        <w:pStyle w:val="ListParagraph"/>
        <w:numPr>
          <w:ilvl w:val="1"/>
          <w:numId w:val="21"/>
        </w:numPr>
        <w:suppressAutoHyphens w:val="0"/>
        <w:spacing w:after="0" w:line="259" w:lineRule="auto"/>
        <w:rPr>
          <w:i/>
          <w:iCs/>
        </w:rPr>
      </w:pPr>
      <w:r w:rsidRPr="00E244EE">
        <w:rPr>
          <w:i/>
          <w:iCs/>
        </w:rPr>
        <w:t xml:space="preserve">Note: In the Planning portion, you will list the required </w:t>
      </w:r>
      <w:proofErr w:type="gramStart"/>
      <w:r w:rsidRPr="00E244EE">
        <w:rPr>
          <w:i/>
          <w:iCs/>
        </w:rPr>
        <w:t>training</w:t>
      </w:r>
      <w:proofErr w:type="gramEnd"/>
      <w:r w:rsidRPr="00E244EE">
        <w:rPr>
          <w:i/>
          <w:iCs/>
        </w:rPr>
        <w:t xml:space="preserve"> and this portion of the Plan is meant to be conceptual and provide a high-level overview. </w:t>
      </w:r>
    </w:p>
    <w:p w14:paraId="40EA7D3D" w14:textId="77777777" w:rsidR="0099356B" w:rsidRPr="00E244EE" w:rsidRDefault="0099356B" w:rsidP="005D79B8">
      <w:pPr>
        <w:pStyle w:val="ListParagraph"/>
        <w:numPr>
          <w:ilvl w:val="1"/>
          <w:numId w:val="21"/>
        </w:numPr>
        <w:suppressAutoHyphens w:val="0"/>
        <w:spacing w:after="0" w:line="259" w:lineRule="auto"/>
        <w:rPr>
          <w:i/>
          <w:iCs/>
        </w:rPr>
      </w:pPr>
      <w:r w:rsidRPr="00E244EE">
        <w:rPr>
          <w:i/>
          <w:iCs/>
        </w:rPr>
        <w:t xml:space="preserve">Note: While the narrative portion is required, you may also include a copy of a sample training plan as a separate document. </w:t>
      </w:r>
    </w:p>
    <w:p w14:paraId="7ED3668C" w14:textId="77777777" w:rsidR="0099356B" w:rsidRDefault="0099356B" w:rsidP="005D79B8">
      <w:pPr>
        <w:pStyle w:val="ListParagraph"/>
        <w:numPr>
          <w:ilvl w:val="0"/>
          <w:numId w:val="21"/>
        </w:numPr>
        <w:suppressAutoHyphens w:val="0"/>
        <w:spacing w:after="0" w:line="259" w:lineRule="auto"/>
      </w:pPr>
      <w:r>
        <w:t xml:space="preserve">Describe how prevention knowledge will be increased for the Coalition and other community members to raise their capacity to address prevention priorities in your community. </w:t>
      </w:r>
    </w:p>
    <w:p w14:paraId="0F11FD73" w14:textId="77777777" w:rsidR="0099356B" w:rsidRPr="00E244EE" w:rsidRDefault="0099356B" w:rsidP="005D79B8">
      <w:pPr>
        <w:pStyle w:val="ListParagraph"/>
        <w:numPr>
          <w:ilvl w:val="1"/>
          <w:numId w:val="21"/>
        </w:numPr>
        <w:suppressAutoHyphens w:val="0"/>
        <w:spacing w:after="0" w:line="259" w:lineRule="auto"/>
        <w:rPr>
          <w:i/>
          <w:iCs/>
        </w:rPr>
      </w:pPr>
      <w:r w:rsidRPr="00E244EE">
        <w:rPr>
          <w:i/>
          <w:iCs/>
        </w:rPr>
        <w:t xml:space="preserve">Note: In the Planning portion, you will list the </w:t>
      </w:r>
      <w:proofErr w:type="gramStart"/>
      <w:r w:rsidRPr="00E244EE">
        <w:rPr>
          <w:i/>
          <w:iCs/>
        </w:rPr>
        <w:t>trainings</w:t>
      </w:r>
      <w:proofErr w:type="gramEnd"/>
      <w:r w:rsidRPr="00E244EE">
        <w:rPr>
          <w:i/>
          <w:iCs/>
        </w:rPr>
        <w:t xml:space="preserve"> and this portion of the Plan is meant to be conceptual and provide a high-level overview. </w:t>
      </w:r>
    </w:p>
    <w:p w14:paraId="4034F088" w14:textId="1579CA51" w:rsidR="0099356B" w:rsidRDefault="0099356B" w:rsidP="005D79B8">
      <w:pPr>
        <w:pStyle w:val="ListParagraph"/>
        <w:numPr>
          <w:ilvl w:val="0"/>
          <w:numId w:val="21"/>
        </w:numPr>
        <w:suppressAutoHyphens w:val="0"/>
        <w:spacing w:after="0" w:line="259" w:lineRule="auto"/>
      </w:pPr>
      <w:r>
        <w:t xml:space="preserve">Describe how the fiscal agent including the Contract Contact and fiscal staff, the Educational Service District for school-based services, the Coordinator, and any other required personnel will engage in required HCA/DBHR meetings and trainings including the Learning Community Meeting, the Annual Contractor Meeting, the Provider Meeting/Prevention Summit, the Coalition Leadership Institute, etc. and how that knowledge will be shared with the Coalition to help raise their capacity to support prevention initiatives. </w:t>
      </w:r>
    </w:p>
    <w:p w14:paraId="49FC5D62" w14:textId="45099C3A" w:rsidR="0099356B" w:rsidRPr="0024309A" w:rsidRDefault="0099356B" w:rsidP="0099356B">
      <w:pPr>
        <w:pStyle w:val="Heading4"/>
      </w:pPr>
      <w:bookmarkStart w:id="9" w:name="_Health_equity_and"/>
      <w:bookmarkEnd w:id="9"/>
      <w:r w:rsidRPr="0024309A">
        <w:t xml:space="preserve">Health </w:t>
      </w:r>
      <w:r w:rsidR="004A6B56">
        <w:t>E</w:t>
      </w:r>
      <w:r w:rsidR="004A6B56" w:rsidRPr="0024309A">
        <w:t xml:space="preserve">quity </w:t>
      </w:r>
      <w:r w:rsidRPr="0024309A">
        <w:t xml:space="preserve">and </w:t>
      </w:r>
      <w:r w:rsidR="004A6B56">
        <w:t>S</w:t>
      </w:r>
      <w:r w:rsidR="004A6B56" w:rsidRPr="0024309A">
        <w:t>ustainability</w:t>
      </w:r>
    </w:p>
    <w:p w14:paraId="7197597B" w14:textId="77777777" w:rsidR="0099356B" w:rsidRDefault="0099356B" w:rsidP="0099356B">
      <w:pPr>
        <w:pStyle w:val="ListParagraph"/>
        <w:numPr>
          <w:ilvl w:val="0"/>
          <w:numId w:val="22"/>
        </w:numPr>
        <w:suppressAutoHyphens w:val="0"/>
        <w:spacing w:after="0" w:line="259" w:lineRule="auto"/>
      </w:pPr>
      <w:r>
        <w:t xml:space="preserve">Describe how the organizations, partnerships, and key leaders are diverse, and representative of the community being served. </w:t>
      </w:r>
    </w:p>
    <w:p w14:paraId="5650BE91" w14:textId="77777777" w:rsidR="0099356B" w:rsidRDefault="0099356B" w:rsidP="0099356B">
      <w:pPr>
        <w:pStyle w:val="ListParagraph"/>
        <w:numPr>
          <w:ilvl w:val="0"/>
          <w:numId w:val="22"/>
        </w:numPr>
        <w:suppressAutoHyphens w:val="0"/>
        <w:spacing w:after="0" w:line="259" w:lineRule="auto"/>
      </w:pPr>
      <w:r>
        <w:t xml:space="preserve">Describe how building prevention knowledge includes training related to understanding the Culturally and Linguistically Appropriate Services (CLAS Standards) and promotes a health equity lens. </w:t>
      </w:r>
    </w:p>
    <w:p w14:paraId="72AB9651" w14:textId="77777777" w:rsidR="0099356B" w:rsidRDefault="0099356B" w:rsidP="0099356B">
      <w:pPr>
        <w:pStyle w:val="ListParagraph"/>
        <w:numPr>
          <w:ilvl w:val="0"/>
          <w:numId w:val="22"/>
        </w:numPr>
        <w:suppressAutoHyphens w:val="0"/>
        <w:spacing w:after="0" w:line="259" w:lineRule="auto"/>
      </w:pPr>
      <w:r>
        <w:t xml:space="preserve">Describe how building capacity including building new partnerships and maintaining the current partnerships, increasing prevention knowledge through training, and the Key Leader Event will continue to be a focus of the Coalition to further sustain efforts over time. </w:t>
      </w:r>
    </w:p>
    <w:p w14:paraId="538EA91A" w14:textId="77777777" w:rsidR="0099356B" w:rsidRDefault="0099356B" w:rsidP="0099356B">
      <w:pPr>
        <w:pStyle w:val="Heading1"/>
      </w:pPr>
      <w:bookmarkStart w:id="10" w:name="_Assessment"/>
      <w:bookmarkEnd w:id="10"/>
      <w:r>
        <w:lastRenderedPageBreak/>
        <w:t>Assessment</w:t>
      </w:r>
    </w:p>
    <w:p w14:paraId="7C582BE8" w14:textId="56DA73CE" w:rsidR="0045566B" w:rsidRPr="0045566B" w:rsidRDefault="0045566B" w:rsidP="0045566B">
      <w:pPr>
        <w:spacing w:after="0"/>
        <w:rPr>
          <w:i/>
          <w:iCs/>
        </w:rPr>
      </w:pPr>
      <w:bookmarkStart w:id="11" w:name="_Needs_Assessment"/>
      <w:bookmarkEnd w:id="11"/>
      <w:r w:rsidRPr="0045566B">
        <w:rPr>
          <w:i/>
          <w:iCs/>
        </w:rPr>
        <w:t xml:space="preserve">Instructions: </w:t>
      </w:r>
      <w:r>
        <w:rPr>
          <w:i/>
          <w:iCs/>
        </w:rPr>
        <w:t xml:space="preserve">3-4 pages recommended. </w:t>
      </w:r>
      <w:r w:rsidRPr="0045566B">
        <w:rPr>
          <w:i/>
          <w:iCs/>
        </w:rPr>
        <w:t xml:space="preserve"> </w:t>
      </w:r>
    </w:p>
    <w:p w14:paraId="22FA3FB6" w14:textId="0599E7A4" w:rsidR="0099356B" w:rsidRPr="0024309A" w:rsidRDefault="0099356B" w:rsidP="0099356B">
      <w:pPr>
        <w:pStyle w:val="Heading4"/>
      </w:pPr>
      <w:r w:rsidRPr="0024309A">
        <w:t xml:space="preserve">Needs Assessment </w:t>
      </w:r>
    </w:p>
    <w:p w14:paraId="756AE6DB" w14:textId="77777777" w:rsidR="0099356B" w:rsidRDefault="0099356B" w:rsidP="0099356B">
      <w:pPr>
        <w:pStyle w:val="ListParagraph"/>
        <w:numPr>
          <w:ilvl w:val="0"/>
          <w:numId w:val="23"/>
        </w:numPr>
        <w:suppressAutoHyphens w:val="0"/>
        <w:spacing w:after="0" w:line="259" w:lineRule="auto"/>
        <w:ind w:left="360"/>
      </w:pPr>
      <w:r>
        <w:t xml:space="preserve">List the sources of data used from Data Book, Community Survey, any local community data, and any others. </w:t>
      </w:r>
    </w:p>
    <w:p w14:paraId="2127532D" w14:textId="77777777" w:rsidR="0099356B" w:rsidRDefault="0099356B" w:rsidP="0099356B">
      <w:pPr>
        <w:pStyle w:val="ListParagraph"/>
        <w:numPr>
          <w:ilvl w:val="0"/>
          <w:numId w:val="23"/>
        </w:numPr>
        <w:suppressAutoHyphens w:val="0"/>
        <w:spacing w:after="0" w:line="259" w:lineRule="auto"/>
        <w:ind w:left="360"/>
      </w:pPr>
      <w:r>
        <w:t xml:space="preserve">Summarize the process the Coalition took to complete the needs assessment including: </w:t>
      </w:r>
    </w:p>
    <w:p w14:paraId="7CAEA34F" w14:textId="77777777" w:rsidR="0099356B" w:rsidRDefault="0099356B" w:rsidP="0099356B">
      <w:pPr>
        <w:pStyle w:val="ListParagraph"/>
        <w:numPr>
          <w:ilvl w:val="1"/>
          <w:numId w:val="23"/>
        </w:numPr>
        <w:suppressAutoHyphens w:val="0"/>
        <w:spacing w:after="0" w:line="259" w:lineRule="auto"/>
        <w:ind w:left="1080"/>
      </w:pPr>
      <w:r>
        <w:t xml:space="preserve">Listing who was involved in collecting and/or reviewing data and the role they held. </w:t>
      </w:r>
    </w:p>
    <w:p w14:paraId="52BC1638" w14:textId="77777777" w:rsidR="0099356B" w:rsidRDefault="0099356B" w:rsidP="0099356B">
      <w:pPr>
        <w:pStyle w:val="ListParagraph"/>
        <w:numPr>
          <w:ilvl w:val="1"/>
          <w:numId w:val="23"/>
        </w:numPr>
        <w:suppressAutoHyphens w:val="0"/>
        <w:spacing w:after="0" w:line="259" w:lineRule="auto"/>
        <w:ind w:left="1080"/>
      </w:pPr>
      <w:r>
        <w:t xml:space="preserve">How data was collected and compiled. </w:t>
      </w:r>
    </w:p>
    <w:p w14:paraId="14AD3A63" w14:textId="7A00949D" w:rsidR="0099356B" w:rsidRDefault="0099356B" w:rsidP="0099356B">
      <w:pPr>
        <w:pStyle w:val="ListParagraph"/>
        <w:numPr>
          <w:ilvl w:val="1"/>
          <w:numId w:val="23"/>
        </w:numPr>
        <w:suppressAutoHyphens w:val="0"/>
        <w:spacing w:after="0" w:line="259" w:lineRule="auto"/>
        <w:ind w:left="1080"/>
      </w:pPr>
      <w:r>
        <w:t xml:space="preserve">Any </w:t>
      </w:r>
      <w:r w:rsidR="00D811BA">
        <w:t>training</w:t>
      </w:r>
      <w:r>
        <w:t xml:space="preserve">/presentations provided. </w:t>
      </w:r>
    </w:p>
    <w:p w14:paraId="54A5ABD9" w14:textId="77777777" w:rsidR="0099356B" w:rsidRDefault="0099356B" w:rsidP="0099356B">
      <w:pPr>
        <w:pStyle w:val="ListParagraph"/>
        <w:numPr>
          <w:ilvl w:val="1"/>
          <w:numId w:val="23"/>
        </w:numPr>
        <w:suppressAutoHyphens w:val="0"/>
        <w:spacing w:after="0" w:line="259" w:lineRule="auto"/>
        <w:ind w:left="1080"/>
      </w:pPr>
      <w:r>
        <w:t xml:space="preserve">How the Coalition decided which results were most important and significant to consider. </w:t>
      </w:r>
    </w:p>
    <w:p w14:paraId="72BE9366" w14:textId="69A0FB0A" w:rsidR="0099356B" w:rsidRDefault="0099356B" w:rsidP="0099356B">
      <w:pPr>
        <w:pStyle w:val="ListParagraph"/>
        <w:numPr>
          <w:ilvl w:val="0"/>
          <w:numId w:val="23"/>
        </w:numPr>
        <w:suppressAutoHyphens w:val="0"/>
        <w:spacing w:after="0" w:line="259" w:lineRule="auto"/>
        <w:ind w:left="360"/>
      </w:pPr>
      <w:r>
        <w:t>What’s the problem? List the prioritized long-term consequences (outcomes) to include School Performance, Youth Delinquency, and Mental Health</w:t>
      </w:r>
      <w:r w:rsidR="00C1457B">
        <w:t>;</w:t>
      </w:r>
      <w:r>
        <w:t xml:space="preserve"> and for each, describe how these are locally relevant.  </w:t>
      </w:r>
    </w:p>
    <w:p w14:paraId="14299BA8" w14:textId="77777777" w:rsidR="0099356B" w:rsidRPr="00ED32BF" w:rsidRDefault="0099356B" w:rsidP="0099356B">
      <w:pPr>
        <w:pStyle w:val="ListParagraph"/>
        <w:numPr>
          <w:ilvl w:val="1"/>
          <w:numId w:val="23"/>
        </w:numPr>
        <w:suppressAutoHyphens w:val="0"/>
        <w:spacing w:after="0" w:line="259" w:lineRule="auto"/>
        <w:ind w:left="1080"/>
        <w:rPr>
          <w:i/>
          <w:iCs/>
        </w:rPr>
      </w:pPr>
      <w:r w:rsidRPr="00ED32BF">
        <w:rPr>
          <w:i/>
          <w:iCs/>
        </w:rPr>
        <w:t xml:space="preserve">Note: Update the Logic Model template column corresponding to this item. Decide if any additional long-term consequences should be added and if so, add these to both to this narrative portion as well as the Logic Model template. </w:t>
      </w:r>
    </w:p>
    <w:p w14:paraId="1B452937" w14:textId="77777777" w:rsidR="0099356B" w:rsidRDefault="0099356B" w:rsidP="0099356B">
      <w:pPr>
        <w:pStyle w:val="ListParagraph"/>
        <w:numPr>
          <w:ilvl w:val="0"/>
          <w:numId w:val="23"/>
        </w:numPr>
        <w:suppressAutoHyphens w:val="0"/>
        <w:spacing w:after="0" w:line="259" w:lineRule="auto"/>
        <w:ind w:left="360"/>
      </w:pPr>
      <w:r>
        <w:t xml:space="preserve">Why is this a problem? List the prioritized behavioral health problems (consumption) which may include, depending on your assessment and funding through CPWI, Underage Drinking, Underage Problem and Heavy Drinking, Opioid / Rx Misuse, Cannabis Use, Vaping / E-Cigarette Use, and for each, describe how these are locally relevant. </w:t>
      </w:r>
    </w:p>
    <w:p w14:paraId="474AEAC3" w14:textId="77777777" w:rsidR="0099356B" w:rsidRPr="00ED32BF" w:rsidRDefault="0099356B" w:rsidP="0099356B">
      <w:pPr>
        <w:pStyle w:val="ListParagraph"/>
        <w:numPr>
          <w:ilvl w:val="1"/>
          <w:numId w:val="23"/>
        </w:numPr>
        <w:suppressAutoHyphens w:val="0"/>
        <w:spacing w:after="0" w:line="259" w:lineRule="auto"/>
        <w:ind w:left="1080"/>
        <w:rPr>
          <w:i/>
          <w:iCs/>
        </w:rPr>
      </w:pPr>
      <w:r w:rsidRPr="00ED32BF">
        <w:rPr>
          <w:i/>
          <w:iCs/>
        </w:rPr>
        <w:t xml:space="preserve">Note: Update the Logic Model template column corresponding to this item to include removing any that were not prioritized. Decide if any additional behavioral health problems should be added and if so, add these to both this narrative portion as well as the Logic Model template. </w:t>
      </w:r>
    </w:p>
    <w:p w14:paraId="201D1521" w14:textId="110F0979" w:rsidR="0099356B" w:rsidRDefault="0099356B" w:rsidP="0099356B">
      <w:pPr>
        <w:pStyle w:val="ListParagraph"/>
        <w:numPr>
          <w:ilvl w:val="0"/>
          <w:numId w:val="23"/>
        </w:numPr>
        <w:suppressAutoHyphens w:val="0"/>
        <w:spacing w:after="0" w:line="259" w:lineRule="auto"/>
        <w:ind w:left="360"/>
      </w:pPr>
      <w:r>
        <w:t>Why is this a problem here? List the prioritized intervening variables (risk / protective factors)</w:t>
      </w:r>
      <w:r w:rsidR="00511F0C">
        <w:t xml:space="preserve">. For </w:t>
      </w:r>
      <w:r w:rsidR="00CC7FB4">
        <w:t>example,</w:t>
      </w:r>
      <w:r>
        <w:t xml:space="preserve"> Low Neighborhood Attachment / Community Disorganization, Availability (Retail or Social Access), Community Laws and Norms (Policies, Enforcement, and Regulations), and Favorable Attitudes Towards the Problem Behavior, and for each, describe how these were derived from your assessment. </w:t>
      </w:r>
    </w:p>
    <w:p w14:paraId="16C0681C" w14:textId="77777777" w:rsidR="0099356B" w:rsidRPr="00ED32BF" w:rsidRDefault="0099356B" w:rsidP="0099356B">
      <w:pPr>
        <w:pStyle w:val="ListParagraph"/>
        <w:numPr>
          <w:ilvl w:val="1"/>
          <w:numId w:val="23"/>
        </w:numPr>
        <w:suppressAutoHyphens w:val="0"/>
        <w:spacing w:after="0" w:line="259" w:lineRule="auto"/>
        <w:ind w:left="1080"/>
        <w:rPr>
          <w:i/>
          <w:iCs/>
        </w:rPr>
      </w:pPr>
      <w:r w:rsidRPr="00ED32BF">
        <w:rPr>
          <w:i/>
          <w:iCs/>
        </w:rPr>
        <w:t xml:space="preserve">Note: Update the Logic Model template column corresponding to this item. Decide if any additional risk and protective factors should be added and if so, add these to both this narrative portion as well as the Logic Model template. </w:t>
      </w:r>
    </w:p>
    <w:p w14:paraId="6E66BAD5" w14:textId="77777777" w:rsidR="0099356B" w:rsidRDefault="0099356B" w:rsidP="0099356B">
      <w:pPr>
        <w:pStyle w:val="ListParagraph"/>
        <w:numPr>
          <w:ilvl w:val="0"/>
          <w:numId w:val="23"/>
        </w:numPr>
        <w:suppressAutoHyphens w:val="0"/>
        <w:spacing w:after="0" w:line="259" w:lineRule="auto"/>
        <w:ind w:left="360"/>
      </w:pPr>
      <w:r>
        <w:t xml:space="preserve">But why is this a problem specifically in our community? List the prioritized local conditions and contributing factors and for each, describe how these were derived from your assessment. </w:t>
      </w:r>
    </w:p>
    <w:p w14:paraId="761A7436" w14:textId="77777777" w:rsidR="0099356B" w:rsidRPr="00ED32BF" w:rsidRDefault="0099356B" w:rsidP="0099356B">
      <w:pPr>
        <w:pStyle w:val="ListParagraph"/>
        <w:numPr>
          <w:ilvl w:val="1"/>
          <w:numId w:val="23"/>
        </w:numPr>
        <w:suppressAutoHyphens w:val="0"/>
        <w:spacing w:after="0" w:line="259" w:lineRule="auto"/>
        <w:ind w:left="1080"/>
        <w:rPr>
          <w:i/>
          <w:iCs/>
        </w:rPr>
      </w:pPr>
      <w:r w:rsidRPr="00ED32BF">
        <w:rPr>
          <w:i/>
          <w:iCs/>
        </w:rPr>
        <w:t xml:space="preserve">Note: Update the Logic Model template column corresponding to this item. </w:t>
      </w:r>
    </w:p>
    <w:p w14:paraId="6FE93F1D" w14:textId="77777777" w:rsidR="0099356B" w:rsidRPr="0024309A" w:rsidRDefault="0099356B" w:rsidP="0099356B">
      <w:pPr>
        <w:pStyle w:val="Heading4"/>
      </w:pPr>
      <w:bookmarkStart w:id="12" w:name="_Resource_Assessment"/>
      <w:bookmarkEnd w:id="12"/>
      <w:r w:rsidRPr="0024309A">
        <w:t xml:space="preserve">Resource Assessment </w:t>
      </w:r>
    </w:p>
    <w:p w14:paraId="62273358" w14:textId="77777777" w:rsidR="0099356B" w:rsidRDefault="0099356B" w:rsidP="0099356B">
      <w:pPr>
        <w:pStyle w:val="ListParagraph"/>
        <w:numPr>
          <w:ilvl w:val="0"/>
          <w:numId w:val="24"/>
        </w:numPr>
        <w:suppressAutoHyphens w:val="0"/>
        <w:spacing w:after="0" w:line="259" w:lineRule="auto"/>
        <w:ind w:left="360"/>
      </w:pPr>
      <w:r>
        <w:t xml:space="preserve">Summarize the process the Coalition took to complete the resource assessment including: </w:t>
      </w:r>
    </w:p>
    <w:p w14:paraId="14E9A1E5" w14:textId="77777777" w:rsidR="0099356B" w:rsidRDefault="0099356B" w:rsidP="0099356B">
      <w:pPr>
        <w:pStyle w:val="ListParagraph"/>
        <w:numPr>
          <w:ilvl w:val="1"/>
          <w:numId w:val="24"/>
        </w:numPr>
        <w:suppressAutoHyphens w:val="0"/>
        <w:spacing w:after="0" w:line="259" w:lineRule="auto"/>
        <w:ind w:left="1080"/>
      </w:pPr>
      <w:r>
        <w:t xml:space="preserve">Listing who was involved in collecting and/or reviewing data and the role they held. </w:t>
      </w:r>
    </w:p>
    <w:p w14:paraId="61F48962" w14:textId="77777777" w:rsidR="0099356B" w:rsidRDefault="0099356B" w:rsidP="0099356B">
      <w:pPr>
        <w:pStyle w:val="ListParagraph"/>
        <w:numPr>
          <w:ilvl w:val="1"/>
          <w:numId w:val="24"/>
        </w:numPr>
        <w:suppressAutoHyphens w:val="0"/>
        <w:spacing w:after="0" w:line="259" w:lineRule="auto"/>
        <w:ind w:left="1080"/>
      </w:pPr>
      <w:r>
        <w:t xml:space="preserve">How data was collected and compiled. </w:t>
      </w:r>
    </w:p>
    <w:p w14:paraId="7D476178" w14:textId="77777777" w:rsidR="0099356B" w:rsidRDefault="0099356B" w:rsidP="0099356B">
      <w:pPr>
        <w:pStyle w:val="ListParagraph"/>
        <w:numPr>
          <w:ilvl w:val="1"/>
          <w:numId w:val="24"/>
        </w:numPr>
        <w:suppressAutoHyphens w:val="0"/>
        <w:spacing w:after="0" w:line="259" w:lineRule="auto"/>
        <w:ind w:left="1080"/>
      </w:pPr>
      <w:r>
        <w:t xml:space="preserve">Any trainings / presentations provided. </w:t>
      </w:r>
    </w:p>
    <w:p w14:paraId="367335E0" w14:textId="77777777" w:rsidR="0099356B" w:rsidRDefault="0099356B" w:rsidP="0099356B">
      <w:pPr>
        <w:pStyle w:val="ListParagraph"/>
        <w:numPr>
          <w:ilvl w:val="1"/>
          <w:numId w:val="24"/>
        </w:numPr>
        <w:suppressAutoHyphens w:val="0"/>
        <w:spacing w:after="0" w:line="259" w:lineRule="auto"/>
        <w:ind w:left="1080"/>
      </w:pPr>
      <w:r>
        <w:t xml:space="preserve">How the Coalition decided which results were most important and significant to consider. </w:t>
      </w:r>
    </w:p>
    <w:p w14:paraId="7CE6A0D2" w14:textId="77777777" w:rsidR="0099356B" w:rsidRDefault="0099356B" w:rsidP="0099356B">
      <w:pPr>
        <w:pStyle w:val="ListParagraph"/>
        <w:numPr>
          <w:ilvl w:val="0"/>
          <w:numId w:val="24"/>
        </w:numPr>
        <w:suppressAutoHyphens w:val="0"/>
        <w:spacing w:after="0" w:line="259" w:lineRule="auto"/>
        <w:ind w:left="360"/>
      </w:pPr>
      <w:r>
        <w:lastRenderedPageBreak/>
        <w:t xml:space="preserve">List the existing resources identified in your community that impact your prioritized intervening variables and/or contributing factors. </w:t>
      </w:r>
    </w:p>
    <w:p w14:paraId="36B49F50" w14:textId="77777777" w:rsidR="0099356B" w:rsidRDefault="0099356B" w:rsidP="0099356B">
      <w:pPr>
        <w:pStyle w:val="ListParagraph"/>
        <w:numPr>
          <w:ilvl w:val="0"/>
          <w:numId w:val="24"/>
        </w:numPr>
        <w:suppressAutoHyphens w:val="0"/>
        <w:spacing w:after="0" w:line="259" w:lineRule="auto"/>
        <w:ind w:left="360"/>
      </w:pPr>
      <w:r>
        <w:t xml:space="preserve">List the gaps identified in your community that help highlight areas to focus efforts on. </w:t>
      </w:r>
    </w:p>
    <w:p w14:paraId="4A507FD4" w14:textId="77777777" w:rsidR="0099356B" w:rsidRPr="0024309A" w:rsidRDefault="0099356B" w:rsidP="0099356B">
      <w:pPr>
        <w:pStyle w:val="Heading4"/>
      </w:pPr>
      <w:bookmarkStart w:id="13" w:name="_Health_Equity_and_1"/>
      <w:bookmarkEnd w:id="13"/>
      <w:r w:rsidRPr="0024309A">
        <w:t>Health Equity and Sustainability</w:t>
      </w:r>
    </w:p>
    <w:p w14:paraId="0D44B199" w14:textId="77777777" w:rsidR="0099356B" w:rsidRDefault="0099356B" w:rsidP="0099356B">
      <w:pPr>
        <w:pStyle w:val="ListParagraph"/>
        <w:numPr>
          <w:ilvl w:val="0"/>
          <w:numId w:val="25"/>
        </w:numPr>
        <w:suppressAutoHyphens w:val="0"/>
        <w:spacing w:after="0" w:line="259" w:lineRule="auto"/>
        <w:ind w:left="360"/>
      </w:pPr>
      <w:r>
        <w:t xml:space="preserve">Describe how input from diverse members of the community was a part of your assessment process including gathering additional data (i.e. adding additional questions to the Community Survey), reviewing the data, and making decisions based upon the data.  </w:t>
      </w:r>
    </w:p>
    <w:p w14:paraId="1F5DFC4C" w14:textId="77777777" w:rsidR="0099356B" w:rsidRDefault="0099356B" w:rsidP="0099356B">
      <w:pPr>
        <w:pStyle w:val="ListParagraph"/>
        <w:numPr>
          <w:ilvl w:val="0"/>
          <w:numId w:val="25"/>
        </w:numPr>
        <w:suppressAutoHyphens w:val="0"/>
        <w:spacing w:after="0" w:line="259" w:lineRule="auto"/>
        <w:ind w:left="360"/>
      </w:pPr>
      <w:r>
        <w:t xml:space="preserve">Describe how the assessment process will be updated over time, key staff engaged even if not part of the Coalition ongoing. </w:t>
      </w:r>
    </w:p>
    <w:p w14:paraId="51E75D05" w14:textId="77777777" w:rsidR="0099356B" w:rsidRDefault="0099356B" w:rsidP="0099356B">
      <w:pPr>
        <w:pStyle w:val="Heading1"/>
      </w:pPr>
      <w:bookmarkStart w:id="14" w:name="_Planning"/>
      <w:bookmarkEnd w:id="14"/>
      <w:r>
        <w:lastRenderedPageBreak/>
        <w:t>Planning</w:t>
      </w:r>
    </w:p>
    <w:p w14:paraId="403379F2" w14:textId="10E95E1A" w:rsidR="0045566B" w:rsidRPr="0045566B" w:rsidRDefault="0045566B" w:rsidP="0045566B">
      <w:pPr>
        <w:spacing w:after="0"/>
        <w:rPr>
          <w:i/>
          <w:iCs/>
        </w:rPr>
      </w:pPr>
      <w:bookmarkStart w:id="15" w:name="_Goals_and_Objectives"/>
      <w:bookmarkEnd w:id="15"/>
      <w:r w:rsidRPr="0045566B">
        <w:rPr>
          <w:i/>
          <w:iCs/>
        </w:rPr>
        <w:t xml:space="preserve">Instructions: </w:t>
      </w:r>
      <w:r>
        <w:rPr>
          <w:i/>
          <w:iCs/>
        </w:rPr>
        <w:t xml:space="preserve">3-5 pages recommended. </w:t>
      </w:r>
    </w:p>
    <w:p w14:paraId="33E86B59" w14:textId="1599969B" w:rsidR="0099356B" w:rsidRPr="0024309A" w:rsidRDefault="0099356B" w:rsidP="0099356B">
      <w:pPr>
        <w:pStyle w:val="Heading4"/>
      </w:pPr>
      <w:r>
        <w:t xml:space="preserve">Goals and Objectives </w:t>
      </w:r>
    </w:p>
    <w:p w14:paraId="766B09B3" w14:textId="77777777" w:rsidR="0099356B" w:rsidRDefault="0099356B" w:rsidP="0099356B">
      <w:pPr>
        <w:pStyle w:val="ListParagraph"/>
        <w:numPr>
          <w:ilvl w:val="0"/>
          <w:numId w:val="16"/>
        </w:numPr>
        <w:suppressAutoHyphens w:val="0"/>
        <w:spacing w:after="0" w:line="259" w:lineRule="auto"/>
      </w:pPr>
      <w:r>
        <w:t xml:space="preserve">Summarize the process the Coalition took to create a goal statement and objective(s) then identify a program(s) for each of the prioritized intervening variables to include how the Center for Substance Abuse Prevention (CSAP) Principles of Effectiveness was utilized as a resource to inform program selection particularly for creation or review of any innovative programs. </w:t>
      </w:r>
    </w:p>
    <w:p w14:paraId="0360061A" w14:textId="77777777" w:rsidR="0099356B" w:rsidRDefault="0099356B" w:rsidP="0099356B">
      <w:pPr>
        <w:pStyle w:val="ListParagraph"/>
        <w:numPr>
          <w:ilvl w:val="0"/>
          <w:numId w:val="16"/>
        </w:numPr>
        <w:suppressAutoHyphens w:val="0"/>
        <w:spacing w:after="0" w:line="259" w:lineRule="auto"/>
      </w:pPr>
      <w:r>
        <w:t xml:space="preserve">Describe the plan to ensure that programs selected met fund source requirements and contractual obligations including evidence-based program (EBP) requirements.   </w:t>
      </w:r>
    </w:p>
    <w:p w14:paraId="15D6C07B" w14:textId="174DEFD0" w:rsidR="0099356B" w:rsidRDefault="0099356B" w:rsidP="0099356B">
      <w:pPr>
        <w:pStyle w:val="ListParagraph"/>
        <w:numPr>
          <w:ilvl w:val="0"/>
          <w:numId w:val="16"/>
        </w:numPr>
        <w:suppressAutoHyphens w:val="0"/>
        <w:spacing w:after="0" w:line="259" w:lineRule="auto"/>
      </w:pPr>
      <w:r>
        <w:t xml:space="preserve">List the prioritized intervening variables (risk/protective factors) and for each, provide the following information: </w:t>
      </w:r>
    </w:p>
    <w:p w14:paraId="6AA2E887" w14:textId="23F5BE41" w:rsidR="0099356B" w:rsidRDefault="0099356B" w:rsidP="0099356B">
      <w:pPr>
        <w:pStyle w:val="ListParagraph"/>
        <w:numPr>
          <w:ilvl w:val="1"/>
          <w:numId w:val="16"/>
        </w:numPr>
        <w:suppressAutoHyphens w:val="0"/>
        <w:spacing w:after="0" w:line="259" w:lineRule="auto"/>
      </w:pPr>
      <w:r>
        <w:t xml:space="preserve">Provide a </w:t>
      </w:r>
      <w:r w:rsidRPr="00ED32BF">
        <w:rPr>
          <w:u w:val="single"/>
        </w:rPr>
        <w:t>goal</w:t>
      </w:r>
      <w:r w:rsidRPr="006E475C">
        <w:t xml:space="preserve"> </w:t>
      </w:r>
      <w:r>
        <w:t>statement that explains what the community plans to accomplish or change about the intervention variable that sets the direction for the intermediate outcome (2</w:t>
      </w:r>
      <w:r w:rsidR="006E475C">
        <w:t>-</w:t>
      </w:r>
      <w:r>
        <w:t xml:space="preserve">5 years) to be achieved. </w:t>
      </w:r>
    </w:p>
    <w:p w14:paraId="06BF6594" w14:textId="77777777" w:rsidR="0099356B" w:rsidRDefault="0099356B" w:rsidP="0099356B">
      <w:pPr>
        <w:pStyle w:val="ListParagraph"/>
        <w:numPr>
          <w:ilvl w:val="1"/>
          <w:numId w:val="16"/>
        </w:numPr>
        <w:suppressAutoHyphens w:val="0"/>
        <w:spacing w:after="0" w:line="259" w:lineRule="auto"/>
      </w:pPr>
      <w:r>
        <w:t xml:space="preserve">Provide at least one </w:t>
      </w:r>
      <w:r w:rsidRPr="00ED32BF">
        <w:rPr>
          <w:u w:val="single"/>
        </w:rPr>
        <w:t>objective</w:t>
      </w:r>
      <w:r>
        <w:t xml:space="preserve"> for each goal that addresses the local condition and breaks down the goal into smaller parts that provide specific, measurable actions through which the goal will then be accomplished that sets the direction for the short-term outcome (6 months – 2 years) with realistic targets. </w:t>
      </w:r>
    </w:p>
    <w:p w14:paraId="77A88CC5" w14:textId="77777777" w:rsidR="0099356B" w:rsidRDefault="0099356B" w:rsidP="0099356B">
      <w:pPr>
        <w:pStyle w:val="ListParagraph"/>
        <w:numPr>
          <w:ilvl w:val="1"/>
          <w:numId w:val="16"/>
        </w:numPr>
        <w:suppressAutoHyphens w:val="0"/>
        <w:spacing w:after="0" w:line="259" w:lineRule="auto"/>
      </w:pPr>
      <w:r>
        <w:t xml:space="preserve">Provide at least one </w:t>
      </w:r>
      <w:r w:rsidRPr="00ED32BF">
        <w:rPr>
          <w:u w:val="single"/>
        </w:rPr>
        <w:t>program</w:t>
      </w:r>
      <w:r>
        <w:t xml:space="preserve"> for each goal and objective with the following information listed: </w:t>
      </w:r>
    </w:p>
    <w:p w14:paraId="182D4FA4" w14:textId="77777777" w:rsidR="0099356B" w:rsidRDefault="0099356B" w:rsidP="0099356B">
      <w:pPr>
        <w:pStyle w:val="ListParagraph"/>
        <w:numPr>
          <w:ilvl w:val="2"/>
          <w:numId w:val="16"/>
        </w:numPr>
        <w:suppressAutoHyphens w:val="0"/>
        <w:spacing w:after="0" w:line="259" w:lineRule="auto"/>
      </w:pPr>
      <w:r>
        <w:t xml:space="preserve">Brief description of the program. </w:t>
      </w:r>
    </w:p>
    <w:p w14:paraId="1D54F39D" w14:textId="77777777" w:rsidR="0099356B" w:rsidRDefault="0099356B" w:rsidP="0099356B">
      <w:pPr>
        <w:pStyle w:val="ListParagraph"/>
        <w:numPr>
          <w:ilvl w:val="2"/>
          <w:numId w:val="16"/>
        </w:numPr>
        <w:suppressAutoHyphens w:val="0"/>
        <w:spacing w:after="0" w:line="259" w:lineRule="auto"/>
      </w:pPr>
      <w:r>
        <w:t xml:space="preserve">Which fund source(s) will be used to support the program. </w:t>
      </w:r>
    </w:p>
    <w:p w14:paraId="5F1287E1" w14:textId="78838468" w:rsidR="0099356B" w:rsidRDefault="0099356B" w:rsidP="0099356B">
      <w:pPr>
        <w:pStyle w:val="ListParagraph"/>
        <w:numPr>
          <w:ilvl w:val="2"/>
          <w:numId w:val="16"/>
        </w:numPr>
        <w:suppressAutoHyphens w:val="0"/>
        <w:spacing w:after="0" w:line="259" w:lineRule="auto"/>
      </w:pPr>
      <w:r>
        <w:t>Lead organization / responsible party (</w:t>
      </w:r>
      <w:proofErr w:type="spellStart"/>
      <w:r>
        <w:t>ies</w:t>
      </w:r>
      <w:proofErr w:type="spellEnd"/>
      <w:r>
        <w:t>) who are responsible to ensure this program occurs as well as who is facilitating the program</w:t>
      </w:r>
      <w:r w:rsidR="00F37B3B">
        <w:t xml:space="preserve"> and collecting data</w:t>
      </w:r>
      <w:r>
        <w:t xml:space="preserve">. </w:t>
      </w:r>
    </w:p>
    <w:p w14:paraId="64F3A544" w14:textId="2034D258" w:rsidR="0099356B" w:rsidRDefault="0099356B" w:rsidP="0099356B">
      <w:pPr>
        <w:pStyle w:val="ListParagraph"/>
        <w:numPr>
          <w:ilvl w:val="2"/>
          <w:numId w:val="16"/>
        </w:numPr>
        <w:suppressAutoHyphens w:val="0"/>
        <w:spacing w:after="0" w:line="259" w:lineRule="auto"/>
      </w:pPr>
      <w:r>
        <w:t>Partner engagement including any permissions obtained (i.e. school district approval to imp</w:t>
      </w:r>
      <w:r w:rsidR="00F37B3B">
        <w:t>lement</w:t>
      </w:r>
      <w:r>
        <w:t xml:space="preserve"> school-based services</w:t>
      </w:r>
      <w:r w:rsidR="00F37B3B">
        <w:t xml:space="preserve"> and collect data</w:t>
      </w:r>
      <w:r>
        <w:t xml:space="preserve">). </w:t>
      </w:r>
    </w:p>
    <w:p w14:paraId="72181C6F" w14:textId="77777777" w:rsidR="0099356B" w:rsidRDefault="0099356B" w:rsidP="0099356B">
      <w:pPr>
        <w:pStyle w:val="ListParagraph"/>
        <w:numPr>
          <w:ilvl w:val="2"/>
          <w:numId w:val="16"/>
        </w:numPr>
        <w:suppressAutoHyphens w:val="0"/>
        <w:spacing w:after="0" w:line="259" w:lineRule="auto"/>
      </w:pPr>
      <w:r>
        <w:t xml:space="preserve">Who will be served by this program. </w:t>
      </w:r>
    </w:p>
    <w:p w14:paraId="2207BC65" w14:textId="347A24E8" w:rsidR="0099356B" w:rsidRDefault="0099356B" w:rsidP="0099356B">
      <w:pPr>
        <w:pStyle w:val="ListParagraph"/>
        <w:numPr>
          <w:ilvl w:val="2"/>
          <w:numId w:val="16"/>
        </w:numPr>
        <w:suppressAutoHyphens w:val="0"/>
        <w:spacing w:after="0" w:line="259" w:lineRule="auto"/>
      </w:pPr>
      <w:r>
        <w:t>When, in month(s)/year (s), this program is to be implemented.</w:t>
      </w:r>
    </w:p>
    <w:p w14:paraId="1DD34217" w14:textId="3CB067AE" w:rsidR="0099356B" w:rsidRDefault="0099356B" w:rsidP="0099356B">
      <w:pPr>
        <w:pStyle w:val="ListParagraph"/>
        <w:numPr>
          <w:ilvl w:val="2"/>
          <w:numId w:val="16"/>
        </w:numPr>
        <w:suppressAutoHyphens w:val="0"/>
        <w:spacing w:after="0" w:line="259" w:lineRule="auto"/>
      </w:pPr>
      <w:r>
        <w:t xml:space="preserve">How many implementations </w:t>
      </w:r>
      <w:r w:rsidR="00D811BA">
        <w:t>are done during</w:t>
      </w:r>
      <w:r>
        <w:t xml:space="preserve"> those month(s)/year(s). </w:t>
      </w:r>
    </w:p>
    <w:p w14:paraId="4C9B2633" w14:textId="24E1E467" w:rsidR="0099356B" w:rsidRPr="0045566B" w:rsidRDefault="0099356B" w:rsidP="0099356B">
      <w:pPr>
        <w:pStyle w:val="ListParagraph"/>
        <w:numPr>
          <w:ilvl w:val="2"/>
          <w:numId w:val="16"/>
        </w:numPr>
        <w:suppressAutoHyphens w:val="0"/>
        <w:spacing w:after="0" w:line="259" w:lineRule="auto"/>
        <w:rPr>
          <w:i/>
          <w:iCs/>
        </w:rPr>
      </w:pPr>
      <w:r w:rsidRPr="0045566B">
        <w:rPr>
          <w:i/>
          <w:iCs/>
        </w:rPr>
        <w:t xml:space="preserve">Note: You may also include programs not funded through CPWI or programs the Coalition would like to implement if funding becomes available. Please document these programs as either “other [insert fund source name/description]” or “seeking additional funding.” </w:t>
      </w:r>
    </w:p>
    <w:p w14:paraId="7715550E" w14:textId="3C60875B" w:rsidR="0099356B" w:rsidRDefault="00D6619D" w:rsidP="0099356B">
      <w:pPr>
        <w:pStyle w:val="ListParagraph"/>
        <w:numPr>
          <w:ilvl w:val="0"/>
          <w:numId w:val="16"/>
        </w:numPr>
        <w:suppressAutoHyphens w:val="0"/>
        <w:spacing w:after="0" w:line="259" w:lineRule="auto"/>
      </w:pPr>
      <w:r>
        <w:t>C</w:t>
      </w:r>
      <w:r w:rsidR="0099356B">
        <w:t xml:space="preserve">ommunity </w:t>
      </w:r>
      <w:r>
        <w:t>E</w:t>
      </w:r>
      <w:r w:rsidR="0099356B">
        <w:t xml:space="preserve">ngagement/Coalition </w:t>
      </w:r>
      <w:r>
        <w:t>D</w:t>
      </w:r>
      <w:r w:rsidR="0099356B">
        <w:t xml:space="preserve">evelopment </w:t>
      </w:r>
    </w:p>
    <w:p w14:paraId="57FC385A" w14:textId="366729CF" w:rsidR="00D6619D" w:rsidRDefault="00D6619D" w:rsidP="00D6619D">
      <w:pPr>
        <w:pStyle w:val="ListParagraph"/>
        <w:numPr>
          <w:ilvl w:val="1"/>
          <w:numId w:val="16"/>
        </w:numPr>
        <w:suppressAutoHyphens w:val="0"/>
        <w:spacing w:after="0" w:line="259" w:lineRule="auto"/>
      </w:pPr>
      <w:r>
        <w:t>In addition to the program(s) described above, s</w:t>
      </w:r>
      <w:r w:rsidR="008673B5">
        <w:t xml:space="preserve">ummarize </w:t>
      </w:r>
      <w:r w:rsidR="00685855">
        <w:t>opportunities for the</w:t>
      </w:r>
      <w:r w:rsidR="008673B5">
        <w:t xml:space="preserve"> community </w:t>
      </w:r>
      <w:r w:rsidR="00685855">
        <w:t>to be engaged</w:t>
      </w:r>
      <w:r w:rsidR="008673B5">
        <w:t xml:space="preserve"> with the Coalition</w:t>
      </w:r>
      <w:r>
        <w:t xml:space="preserve">. Include engagement in a variety of settings (i.e. Coalition meetings, during strategic planning, at events within the community, etc.) and in a variety of different capacities whether as a formal member, guest, etc. </w:t>
      </w:r>
    </w:p>
    <w:p w14:paraId="086CF4D2" w14:textId="0C6E063F" w:rsidR="0099356B" w:rsidRDefault="0099356B" w:rsidP="0099356B">
      <w:pPr>
        <w:pStyle w:val="ListParagraph"/>
        <w:numPr>
          <w:ilvl w:val="0"/>
          <w:numId w:val="16"/>
        </w:numPr>
        <w:suppressAutoHyphens w:val="0"/>
        <w:spacing w:after="0" w:line="259" w:lineRule="auto"/>
      </w:pPr>
      <w:r>
        <w:t xml:space="preserve">Public </w:t>
      </w:r>
      <w:r w:rsidR="00D6619D">
        <w:t>A</w:t>
      </w:r>
      <w:r>
        <w:t>wareness/</w:t>
      </w:r>
      <w:r w:rsidR="00D6619D">
        <w:t>I</w:t>
      </w:r>
      <w:r>
        <w:t xml:space="preserve">nformation </w:t>
      </w:r>
      <w:r w:rsidR="00D6619D">
        <w:t>D</w:t>
      </w:r>
      <w:r>
        <w:t xml:space="preserve">issemination </w:t>
      </w:r>
    </w:p>
    <w:p w14:paraId="56F8E425" w14:textId="44DD5818" w:rsidR="0099356B" w:rsidRDefault="00487121" w:rsidP="0099356B">
      <w:pPr>
        <w:pStyle w:val="ListParagraph"/>
        <w:numPr>
          <w:ilvl w:val="1"/>
          <w:numId w:val="16"/>
        </w:numPr>
        <w:suppressAutoHyphens w:val="0"/>
        <w:spacing w:after="0" w:line="259" w:lineRule="auto"/>
      </w:pPr>
      <w:r>
        <w:t>In addition to the program(s) described above, s</w:t>
      </w:r>
      <w:r w:rsidR="0099356B">
        <w:t xml:space="preserve">ummarize the Coalition’s communication plan including how Coalition members including subcommittees/workgroups, the Coalition </w:t>
      </w:r>
      <w:r w:rsidR="0099356B">
        <w:lastRenderedPageBreak/>
        <w:t xml:space="preserve">and school-based services fiscal agent(s), decision makers within the community and the broader community, and any others who should be informed are informed about the work of the Coalition including opportunities for engagement like the Key Leader Event. </w:t>
      </w:r>
    </w:p>
    <w:p w14:paraId="5AFBA194" w14:textId="77777777" w:rsidR="0099356B" w:rsidRDefault="0099356B" w:rsidP="007D3B9C">
      <w:pPr>
        <w:pStyle w:val="ListParagraph"/>
        <w:suppressAutoHyphens w:val="0"/>
        <w:spacing w:after="0" w:line="259" w:lineRule="auto"/>
        <w:ind w:left="360"/>
      </w:pPr>
      <w:r>
        <w:t xml:space="preserve">Direct Services </w:t>
      </w:r>
    </w:p>
    <w:p w14:paraId="02729E16" w14:textId="67547B32" w:rsidR="0099356B" w:rsidRDefault="00270270" w:rsidP="0099356B">
      <w:pPr>
        <w:pStyle w:val="ListParagraph"/>
        <w:numPr>
          <w:ilvl w:val="1"/>
          <w:numId w:val="16"/>
        </w:numPr>
        <w:suppressAutoHyphens w:val="0"/>
        <w:spacing w:after="0" w:line="259" w:lineRule="auto"/>
      </w:pPr>
      <w:r>
        <w:t>In addition to the program(s) described above, d</w:t>
      </w:r>
      <w:r w:rsidR="0099356B">
        <w:t>escribe how the Coalition</w:t>
      </w:r>
      <w:r>
        <w:t xml:space="preserve"> will</w:t>
      </w:r>
      <w:r w:rsidR="0099356B">
        <w:t xml:space="preserve"> ensure direct services in both a community and school-based setting will be prioritized to ensure an annual delivery of services. </w:t>
      </w:r>
    </w:p>
    <w:p w14:paraId="664910F5" w14:textId="7DCDBB84" w:rsidR="00F37B3B" w:rsidRDefault="00F37B3B" w:rsidP="00F37B3B">
      <w:pPr>
        <w:pStyle w:val="ListParagraph"/>
        <w:numPr>
          <w:ilvl w:val="1"/>
          <w:numId w:val="16"/>
        </w:numPr>
        <w:suppressAutoHyphens w:val="0"/>
        <w:spacing w:after="0" w:line="259" w:lineRule="auto"/>
      </w:pPr>
      <w:r>
        <w:t>D</w:t>
      </w:r>
      <w:r w:rsidR="0099356B">
        <w:t xml:space="preserve">escribe how those engaged in </w:t>
      </w:r>
      <w:r w:rsidR="007D3B9C">
        <w:t xml:space="preserve">direct service </w:t>
      </w:r>
      <w:r w:rsidR="0099356B">
        <w:t xml:space="preserve">program selection, implementation, and evaluation are trained and knowledgeable about these direct services to include program design, adaptation, implementing to fidelity (including creating a fidelity monitoring plan for both EBPs and innovative programs), and familiar with CSAP Principles of Effectiveness. </w:t>
      </w:r>
    </w:p>
    <w:p w14:paraId="39CEBC67" w14:textId="5535D8E2" w:rsidR="0099356B" w:rsidRDefault="00F37B3B" w:rsidP="00F37B3B">
      <w:pPr>
        <w:pStyle w:val="ListParagraph"/>
        <w:numPr>
          <w:ilvl w:val="1"/>
          <w:numId w:val="16"/>
        </w:numPr>
        <w:suppressAutoHyphens w:val="0"/>
        <w:spacing w:after="0" w:line="259" w:lineRule="auto"/>
      </w:pPr>
      <w:r>
        <w:t>D</w:t>
      </w:r>
      <w:r w:rsidR="0099356B">
        <w:t>escribe the plan for data collection</w:t>
      </w:r>
      <w:r w:rsidR="007D3B9C">
        <w:t xml:space="preserve"> to further detail the plan for how those responsible to collect the data will ensure permission is obtained and the proper data is planned to be collected (i.e. reviewing surveys in advance, seeking permission from the school, etc.). </w:t>
      </w:r>
    </w:p>
    <w:p w14:paraId="4B1E8691" w14:textId="77777777" w:rsidR="0099356B" w:rsidRPr="00ED32BF" w:rsidRDefault="0099356B" w:rsidP="0099356B">
      <w:pPr>
        <w:pStyle w:val="ListParagraph"/>
        <w:numPr>
          <w:ilvl w:val="0"/>
          <w:numId w:val="16"/>
        </w:numPr>
        <w:suppressAutoHyphens w:val="0"/>
        <w:spacing w:after="0" w:line="259" w:lineRule="auto"/>
        <w:rPr>
          <w:i/>
          <w:iCs/>
        </w:rPr>
      </w:pPr>
      <w:r w:rsidRPr="00ED32BF">
        <w:rPr>
          <w:i/>
          <w:iCs/>
        </w:rPr>
        <w:t xml:space="preserve">Note: Update the Logic Model template column corresponding to </w:t>
      </w:r>
      <w:r>
        <w:rPr>
          <w:i/>
          <w:iCs/>
        </w:rPr>
        <w:t xml:space="preserve">these items. </w:t>
      </w:r>
      <w:r w:rsidRPr="00ED32BF">
        <w:rPr>
          <w:i/>
          <w:iCs/>
        </w:rPr>
        <w:t xml:space="preserve"> </w:t>
      </w:r>
    </w:p>
    <w:p w14:paraId="6D1D41FD" w14:textId="3C131F88" w:rsidR="0099356B" w:rsidRDefault="0099356B" w:rsidP="0099356B">
      <w:pPr>
        <w:pStyle w:val="Heading4"/>
      </w:pPr>
      <w:bookmarkStart w:id="16" w:name="_Health_Equity_and_2"/>
      <w:bookmarkEnd w:id="16"/>
      <w:r w:rsidRPr="00A00481">
        <w:t>Health Equity and Sustainability</w:t>
      </w:r>
    </w:p>
    <w:p w14:paraId="16797488" w14:textId="77777777" w:rsidR="0099356B" w:rsidRDefault="0099356B" w:rsidP="0099356B">
      <w:pPr>
        <w:pStyle w:val="ListParagraph"/>
        <w:numPr>
          <w:ilvl w:val="0"/>
          <w:numId w:val="17"/>
        </w:numPr>
        <w:suppressAutoHyphens w:val="0"/>
        <w:spacing w:after="0" w:line="259" w:lineRule="auto"/>
      </w:pPr>
      <w:r>
        <w:t xml:space="preserve">Describe how input from diverse members of the community was a part of the planning process to include decision-making on programs. </w:t>
      </w:r>
    </w:p>
    <w:p w14:paraId="4C78555B" w14:textId="77777777" w:rsidR="0099356B" w:rsidRDefault="0099356B" w:rsidP="0099356B">
      <w:pPr>
        <w:pStyle w:val="ListParagraph"/>
        <w:numPr>
          <w:ilvl w:val="0"/>
          <w:numId w:val="17"/>
        </w:numPr>
        <w:suppressAutoHyphens w:val="0"/>
        <w:spacing w:after="0" w:line="259" w:lineRule="auto"/>
      </w:pPr>
      <w:r>
        <w:t xml:space="preserve">Describe how these programs help to decrease health disparities within the community. </w:t>
      </w:r>
    </w:p>
    <w:p w14:paraId="3F6F56A1" w14:textId="77777777" w:rsidR="0099356B" w:rsidRDefault="0099356B" w:rsidP="0099356B">
      <w:pPr>
        <w:pStyle w:val="ListParagraph"/>
        <w:numPr>
          <w:ilvl w:val="0"/>
          <w:numId w:val="17"/>
        </w:numPr>
        <w:suppressAutoHyphens w:val="0"/>
        <w:spacing w:after="0" w:line="259" w:lineRule="auto"/>
      </w:pPr>
      <w:r>
        <w:t xml:space="preserve">Describe what strategies will be taken to decrease barriers to access and increase participation in these programs. </w:t>
      </w:r>
    </w:p>
    <w:p w14:paraId="2D5B3EC6" w14:textId="4BDA62A7" w:rsidR="0099356B" w:rsidRDefault="0099356B" w:rsidP="0099356B">
      <w:pPr>
        <w:pStyle w:val="ListParagraph"/>
        <w:numPr>
          <w:ilvl w:val="0"/>
          <w:numId w:val="17"/>
        </w:numPr>
        <w:suppressAutoHyphens w:val="0"/>
        <w:spacing w:after="0" w:line="259" w:lineRule="auto"/>
      </w:pPr>
      <w:r>
        <w:t xml:space="preserve">Describe how the programs selected will be sustained over time including leadership and administrative support, financial support, provider selection, and provider training/implementation support. </w:t>
      </w:r>
    </w:p>
    <w:p w14:paraId="2083F511" w14:textId="77777777" w:rsidR="0099356B" w:rsidRPr="00BC4D40" w:rsidRDefault="0099356B" w:rsidP="0099356B">
      <w:pPr>
        <w:pStyle w:val="ListParagraph"/>
        <w:numPr>
          <w:ilvl w:val="0"/>
          <w:numId w:val="17"/>
        </w:numPr>
        <w:suppressAutoHyphens w:val="0"/>
        <w:spacing w:after="0" w:line="259" w:lineRule="auto"/>
      </w:pPr>
      <w:r>
        <w:t xml:space="preserve">Describe any currently unfunded programs or strategies that the Coalition is seeking additional resources for and planned action steps to secure these resources. </w:t>
      </w:r>
    </w:p>
    <w:p w14:paraId="072AF2AF" w14:textId="77777777" w:rsidR="0099356B" w:rsidRDefault="0099356B" w:rsidP="0099356B">
      <w:pPr>
        <w:pStyle w:val="Heading1"/>
      </w:pPr>
      <w:bookmarkStart w:id="17" w:name="_Implementation"/>
      <w:bookmarkEnd w:id="17"/>
      <w:r>
        <w:lastRenderedPageBreak/>
        <w:t>Implementation</w:t>
      </w:r>
    </w:p>
    <w:p w14:paraId="409EC304" w14:textId="5DFB6D4C" w:rsidR="0045566B" w:rsidRPr="0045566B" w:rsidRDefault="0045566B" w:rsidP="0045566B">
      <w:pPr>
        <w:spacing w:after="0"/>
        <w:rPr>
          <w:i/>
          <w:iCs/>
        </w:rPr>
      </w:pPr>
      <w:bookmarkStart w:id="18" w:name="_Implementation_Monitoring"/>
      <w:bookmarkEnd w:id="18"/>
      <w:r w:rsidRPr="0045566B">
        <w:rPr>
          <w:i/>
          <w:iCs/>
        </w:rPr>
        <w:t xml:space="preserve">Instructions: </w:t>
      </w:r>
      <w:r>
        <w:rPr>
          <w:i/>
          <w:iCs/>
        </w:rPr>
        <w:t xml:space="preserve">2-3 pages recommended. </w:t>
      </w:r>
      <w:r w:rsidRPr="0045566B">
        <w:rPr>
          <w:i/>
          <w:iCs/>
        </w:rPr>
        <w:t xml:space="preserve"> </w:t>
      </w:r>
    </w:p>
    <w:p w14:paraId="15ACD076" w14:textId="43EEF0F5" w:rsidR="0099356B" w:rsidRDefault="0099356B" w:rsidP="0099356B">
      <w:pPr>
        <w:pStyle w:val="Heading4"/>
      </w:pPr>
      <w:r>
        <w:t xml:space="preserve">Implementation Monitoring </w:t>
      </w:r>
    </w:p>
    <w:p w14:paraId="21C5EAC7" w14:textId="77777777" w:rsidR="0099356B" w:rsidRPr="00A00481" w:rsidRDefault="0099356B" w:rsidP="0099356B">
      <w:pPr>
        <w:pStyle w:val="ListParagraph"/>
        <w:numPr>
          <w:ilvl w:val="0"/>
          <w:numId w:val="13"/>
        </w:numPr>
        <w:suppressAutoHyphens w:val="0"/>
        <w:spacing w:after="0" w:line="259" w:lineRule="auto"/>
        <w:rPr>
          <w:b/>
          <w:bCs/>
        </w:rPr>
      </w:pPr>
      <w:r>
        <w:t xml:space="preserve">Describe the infrastructure and support system to ensure successful implementation of these programs to include the role of the Coalition and other partners in the implementation process and how the Coalition will remain updated on implementation. </w:t>
      </w:r>
    </w:p>
    <w:p w14:paraId="40CC98B4" w14:textId="77777777" w:rsidR="0099356B" w:rsidRPr="00A00481" w:rsidRDefault="0099356B" w:rsidP="0099356B">
      <w:pPr>
        <w:pStyle w:val="ListParagraph"/>
        <w:numPr>
          <w:ilvl w:val="0"/>
          <w:numId w:val="13"/>
        </w:numPr>
        <w:suppressAutoHyphens w:val="0"/>
        <w:spacing w:after="0" w:line="259" w:lineRule="auto"/>
        <w:rPr>
          <w:b/>
          <w:bCs/>
        </w:rPr>
      </w:pPr>
      <w:r>
        <w:t xml:space="preserve">Summarize the process taken to create and implement a fidelity monitoring plan for each program implemented to include any innovative programs. </w:t>
      </w:r>
    </w:p>
    <w:p w14:paraId="040B0504" w14:textId="77777777" w:rsidR="0099356B" w:rsidRPr="00A00481" w:rsidRDefault="0099356B" w:rsidP="0099356B">
      <w:pPr>
        <w:pStyle w:val="ListParagraph"/>
        <w:numPr>
          <w:ilvl w:val="0"/>
          <w:numId w:val="13"/>
        </w:numPr>
        <w:suppressAutoHyphens w:val="0"/>
        <w:spacing w:after="0" w:line="259" w:lineRule="auto"/>
        <w:rPr>
          <w:b/>
          <w:bCs/>
        </w:rPr>
      </w:pPr>
      <w:r>
        <w:t>Summarize the process taken to adapt and monitor any programs including outreach to developers.</w:t>
      </w:r>
    </w:p>
    <w:p w14:paraId="35CC12D7" w14:textId="77777777" w:rsidR="0099356B" w:rsidRPr="002B27E8" w:rsidRDefault="0099356B" w:rsidP="0099356B">
      <w:pPr>
        <w:pStyle w:val="ListParagraph"/>
        <w:numPr>
          <w:ilvl w:val="0"/>
          <w:numId w:val="13"/>
        </w:numPr>
        <w:suppressAutoHyphens w:val="0"/>
        <w:spacing w:after="0" w:line="259" w:lineRule="auto"/>
        <w:rPr>
          <w:b/>
          <w:bCs/>
        </w:rPr>
      </w:pPr>
      <w:r>
        <w:t xml:space="preserve">Describe the process and plan to adjust implementation as needed to include in circumstances where there are no expected participants or implementation cannot occur as regularly scheduled due to unforeseen circumstances like weather conditions. Also include how any changes will ensure that fund source requirements and any EBP requirements are met. </w:t>
      </w:r>
    </w:p>
    <w:p w14:paraId="70FB9845" w14:textId="77777777" w:rsidR="0099356B" w:rsidRDefault="0099356B" w:rsidP="0099356B">
      <w:pPr>
        <w:pStyle w:val="Heading4"/>
      </w:pPr>
      <w:bookmarkStart w:id="19" w:name="_Budget"/>
      <w:bookmarkEnd w:id="19"/>
      <w:r>
        <w:t>Budget</w:t>
      </w:r>
    </w:p>
    <w:p w14:paraId="7F0D8AEB" w14:textId="1D1D5F1D" w:rsidR="0099356B" w:rsidRDefault="0099356B" w:rsidP="0099356B">
      <w:pPr>
        <w:pStyle w:val="ListParagraph"/>
        <w:numPr>
          <w:ilvl w:val="0"/>
          <w:numId w:val="14"/>
        </w:numPr>
        <w:suppressAutoHyphens w:val="0"/>
        <w:spacing w:after="0" w:line="259" w:lineRule="auto"/>
      </w:pPr>
      <w:r>
        <w:t xml:space="preserve">List the resources allocated to support the Coalition’s efforts including funding allocated by HCA/ DBHR and any other financial or other in-kind resources provided. For non-HCA/DBHR resources, please also provide a narrative portion to describe how these resources were obtained. </w:t>
      </w:r>
    </w:p>
    <w:p w14:paraId="45976350" w14:textId="77777777" w:rsidR="0099356B" w:rsidRPr="002B27E8" w:rsidRDefault="0099356B" w:rsidP="0099356B">
      <w:pPr>
        <w:pStyle w:val="ListParagraph"/>
        <w:numPr>
          <w:ilvl w:val="1"/>
          <w:numId w:val="14"/>
        </w:numPr>
        <w:suppressAutoHyphens w:val="0"/>
        <w:spacing w:after="0" w:line="259" w:lineRule="auto"/>
        <w:rPr>
          <w:i/>
          <w:iCs/>
        </w:rPr>
      </w:pPr>
      <w:r w:rsidRPr="002B27E8">
        <w:rPr>
          <w:i/>
          <w:iCs/>
        </w:rPr>
        <w:t xml:space="preserve">Note: Using the template provided, include the Coalition’s Budget as a separate attachment in the Appendix. </w:t>
      </w:r>
    </w:p>
    <w:p w14:paraId="5BC9DD56" w14:textId="77777777" w:rsidR="0099356B" w:rsidRDefault="0099356B" w:rsidP="0099356B">
      <w:pPr>
        <w:pStyle w:val="ListParagraph"/>
        <w:numPr>
          <w:ilvl w:val="0"/>
          <w:numId w:val="14"/>
        </w:numPr>
        <w:suppressAutoHyphens w:val="0"/>
        <w:spacing w:after="0" w:line="259" w:lineRule="auto"/>
      </w:pPr>
      <w:r>
        <w:t xml:space="preserve">Describe how the Coalition’s budget was created by the Coalition in collaboration with the fiscal agent (and any associated fiscal staff) to include how the budget will be reviewed and updated as needed with the support of the Coalition. </w:t>
      </w:r>
    </w:p>
    <w:p w14:paraId="6A3D0DF2" w14:textId="77777777" w:rsidR="0099356B" w:rsidRDefault="0099356B" w:rsidP="0099356B">
      <w:pPr>
        <w:pStyle w:val="ListParagraph"/>
        <w:numPr>
          <w:ilvl w:val="0"/>
          <w:numId w:val="14"/>
        </w:numPr>
        <w:suppressAutoHyphens w:val="0"/>
        <w:spacing w:after="0" w:line="259" w:lineRule="auto"/>
      </w:pPr>
      <w:r>
        <w:t xml:space="preserve">Describe how the Coalition will ensure funding is expended appropriately. </w:t>
      </w:r>
    </w:p>
    <w:p w14:paraId="434CF7B9" w14:textId="77777777" w:rsidR="0099356B" w:rsidRPr="003D0036" w:rsidRDefault="0099356B" w:rsidP="0099356B">
      <w:pPr>
        <w:pStyle w:val="Heading4"/>
      </w:pPr>
      <w:bookmarkStart w:id="20" w:name="_Health_Equity_and_3"/>
      <w:bookmarkEnd w:id="20"/>
      <w:r w:rsidRPr="003D0036">
        <w:t>Health Equity and Sustainability</w:t>
      </w:r>
    </w:p>
    <w:p w14:paraId="7AC842E1" w14:textId="77777777" w:rsidR="0099356B" w:rsidRDefault="0099356B" w:rsidP="0099356B">
      <w:pPr>
        <w:pStyle w:val="ListParagraph"/>
        <w:numPr>
          <w:ilvl w:val="0"/>
          <w:numId w:val="15"/>
        </w:numPr>
        <w:suppressAutoHyphens w:val="0"/>
        <w:spacing w:after="0" w:line="259" w:lineRule="auto"/>
        <w:ind w:left="360"/>
      </w:pPr>
      <w:r>
        <w:t xml:space="preserve">Describe how programs will be monitored to ensure the intended population is being served appropriately. </w:t>
      </w:r>
    </w:p>
    <w:p w14:paraId="1AD2E589" w14:textId="77777777" w:rsidR="005D79B8" w:rsidRDefault="0099356B" w:rsidP="0099356B">
      <w:pPr>
        <w:pStyle w:val="ListParagraph"/>
        <w:numPr>
          <w:ilvl w:val="0"/>
          <w:numId w:val="15"/>
        </w:numPr>
        <w:suppressAutoHyphens w:val="0"/>
        <w:spacing w:after="0" w:line="259" w:lineRule="auto"/>
        <w:ind w:left="360"/>
      </w:pPr>
      <w:r>
        <w:t xml:space="preserve">Describe the resources and areas of focus (i.e. funding, staffing, positive outcomes of programs, policies, integration of programs into existing community organizations, etc.) the Coalition will prioritize to sustain the implementation of these programs. </w:t>
      </w:r>
    </w:p>
    <w:p w14:paraId="66B10EA9" w14:textId="2636AE8C" w:rsidR="0099356B" w:rsidRDefault="0099356B" w:rsidP="0099356B">
      <w:pPr>
        <w:pStyle w:val="ListParagraph"/>
        <w:numPr>
          <w:ilvl w:val="0"/>
          <w:numId w:val="15"/>
        </w:numPr>
        <w:suppressAutoHyphens w:val="0"/>
        <w:spacing w:after="0" w:line="259" w:lineRule="auto"/>
        <w:ind w:left="360"/>
      </w:pPr>
      <w:r>
        <w:t>Explain how the Coalition will solicit additional funding and in-kind services and goods to further sustain (and expand) prevention initiatives in the community.</w:t>
      </w:r>
    </w:p>
    <w:p w14:paraId="691C26E9" w14:textId="1CBB412D" w:rsidR="0099356B" w:rsidRDefault="0099356B" w:rsidP="0099356B">
      <w:pPr>
        <w:pStyle w:val="Heading1"/>
      </w:pPr>
      <w:bookmarkStart w:id="21" w:name="_Reporting_and_evaluation"/>
      <w:bookmarkEnd w:id="21"/>
      <w:r>
        <w:lastRenderedPageBreak/>
        <w:t xml:space="preserve">Reporting and </w:t>
      </w:r>
      <w:r w:rsidR="00412614">
        <w:t>Evaluation</w:t>
      </w:r>
    </w:p>
    <w:p w14:paraId="48BF0CBE" w14:textId="399521D2" w:rsidR="0045566B" w:rsidRPr="0045566B" w:rsidRDefault="0045566B" w:rsidP="0045566B">
      <w:pPr>
        <w:spacing w:after="0"/>
        <w:rPr>
          <w:i/>
          <w:iCs/>
        </w:rPr>
      </w:pPr>
      <w:bookmarkStart w:id="22" w:name="_Expected_Outcomes"/>
      <w:bookmarkEnd w:id="22"/>
      <w:r w:rsidRPr="0045566B">
        <w:rPr>
          <w:i/>
          <w:iCs/>
        </w:rPr>
        <w:t xml:space="preserve">Instructions: </w:t>
      </w:r>
      <w:r>
        <w:rPr>
          <w:i/>
          <w:iCs/>
        </w:rPr>
        <w:t xml:space="preserve">2-3 pages recommended. </w:t>
      </w:r>
      <w:r w:rsidRPr="0045566B">
        <w:rPr>
          <w:i/>
          <w:iCs/>
        </w:rPr>
        <w:t xml:space="preserve"> </w:t>
      </w:r>
    </w:p>
    <w:p w14:paraId="780DB3AC" w14:textId="119CD5B4" w:rsidR="0099356B" w:rsidRDefault="0099356B" w:rsidP="0099356B">
      <w:pPr>
        <w:pStyle w:val="Heading4"/>
      </w:pPr>
      <w:r>
        <w:t xml:space="preserve">Expected Outcomes </w:t>
      </w:r>
    </w:p>
    <w:p w14:paraId="40B2D76D" w14:textId="77777777" w:rsidR="0099356B" w:rsidRDefault="0099356B" w:rsidP="0099356B">
      <w:pPr>
        <w:pStyle w:val="ListParagraph"/>
        <w:numPr>
          <w:ilvl w:val="0"/>
          <w:numId w:val="10"/>
        </w:numPr>
        <w:suppressAutoHyphens w:val="0"/>
        <w:spacing w:after="0" w:line="259" w:lineRule="auto"/>
        <w:ind w:left="360"/>
      </w:pPr>
      <w:r>
        <w:t>Describe the Coalition’s intended outcomes, impacts, and changes for the short-term (6 months – 1 year), immediate (2-4 years), and long-term (5+ years).</w:t>
      </w:r>
    </w:p>
    <w:p w14:paraId="27FF59E0" w14:textId="5482F36C" w:rsidR="0099356B" w:rsidRDefault="0099356B" w:rsidP="0099356B">
      <w:pPr>
        <w:pStyle w:val="ListParagraph"/>
        <w:numPr>
          <w:ilvl w:val="0"/>
          <w:numId w:val="10"/>
        </w:numPr>
        <w:suppressAutoHyphens w:val="0"/>
        <w:spacing w:after="0" w:line="259" w:lineRule="auto"/>
        <w:ind w:left="360"/>
        <w:rPr>
          <w:i/>
          <w:iCs/>
        </w:rPr>
      </w:pPr>
      <w:r w:rsidRPr="00AE68E9">
        <w:rPr>
          <w:i/>
          <w:iCs/>
        </w:rPr>
        <w:t>Using the tabl</w:t>
      </w:r>
      <w:r w:rsidR="00DE3B79">
        <w:rPr>
          <w:i/>
          <w:iCs/>
        </w:rPr>
        <w:t>e below</w:t>
      </w:r>
      <w:r w:rsidRPr="00AE68E9">
        <w:rPr>
          <w:i/>
          <w:iCs/>
        </w:rPr>
        <w:t xml:space="preserve">, list the process and outcome measures for each program and for each, list which tools/instruments will be used to collect information. </w:t>
      </w:r>
      <w:r w:rsidR="00DE3B79">
        <w:rPr>
          <w:i/>
          <w:iCs/>
        </w:rPr>
        <w:t>Please delete the example provide</w:t>
      </w:r>
      <w:r w:rsidR="00A00A43">
        <w:rPr>
          <w:i/>
          <w:iCs/>
        </w:rPr>
        <w:t>d</w:t>
      </w:r>
      <w:r w:rsidR="00DE3B79">
        <w:rPr>
          <w:i/>
          <w:iCs/>
        </w:rPr>
        <w:t xml:space="preserve"> in italics and copy / paste the table as needed. </w:t>
      </w:r>
    </w:p>
    <w:tbl>
      <w:tblPr>
        <w:tblpPr w:leftFromText="180" w:rightFromText="180" w:vertAnchor="text" w:horzAnchor="margin" w:tblpY="24"/>
        <w:tblW w:w="9350" w:type="dxa"/>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691"/>
        <w:gridCol w:w="5659"/>
      </w:tblGrid>
      <w:tr w:rsidR="00DE3B79" w:rsidRPr="0020190C" w14:paraId="3B32F382" w14:textId="77777777" w:rsidTr="00A03F6F">
        <w:tc>
          <w:tcPr>
            <w:tcW w:w="3691" w:type="dxa"/>
            <w:tcBorders>
              <w:top w:val="single" w:sz="8" w:space="0" w:color="0077C8" w:themeColor="accent1"/>
              <w:bottom w:val="nil"/>
            </w:tcBorders>
            <w:shd w:val="clear" w:color="auto" w:fill="0077C8" w:themeFill="accent1"/>
          </w:tcPr>
          <w:p w14:paraId="15848DF3" w14:textId="2EF2D1A3" w:rsidR="00DE3B79" w:rsidRPr="00B1086B" w:rsidRDefault="00DE3B79" w:rsidP="00A03F6F">
            <w:pPr>
              <w:pStyle w:val="ListParagraph"/>
              <w:ind w:left="0"/>
              <w:rPr>
                <w:b/>
                <w:bCs/>
                <w:color w:val="FFFFFF"/>
                <w:szCs w:val="20"/>
              </w:rPr>
            </w:pPr>
            <w:r>
              <w:rPr>
                <w:b/>
                <w:bCs/>
                <w:color w:val="FFFFFF"/>
                <w:szCs w:val="20"/>
              </w:rPr>
              <w:t>Program Name:</w:t>
            </w:r>
          </w:p>
        </w:tc>
        <w:tc>
          <w:tcPr>
            <w:tcW w:w="5659" w:type="dxa"/>
            <w:tcBorders>
              <w:top w:val="single" w:sz="8" w:space="0" w:color="0077C8" w:themeColor="accent1"/>
              <w:bottom w:val="nil"/>
            </w:tcBorders>
            <w:shd w:val="clear" w:color="auto" w:fill="0077C8" w:themeFill="accent1"/>
          </w:tcPr>
          <w:p w14:paraId="19465B8D" w14:textId="77777777" w:rsidR="00DE3B79" w:rsidRPr="00B1086B" w:rsidRDefault="00DE3B79" w:rsidP="00A03F6F">
            <w:pPr>
              <w:pStyle w:val="ListParagraph"/>
              <w:ind w:left="0"/>
              <w:rPr>
                <w:b/>
                <w:bCs/>
                <w:color w:val="FFFFFF"/>
                <w:szCs w:val="20"/>
              </w:rPr>
            </w:pPr>
          </w:p>
        </w:tc>
      </w:tr>
      <w:tr w:rsidR="00DE3B79" w:rsidRPr="0020190C" w14:paraId="087EA0E2" w14:textId="77777777" w:rsidTr="00A03F6F">
        <w:tc>
          <w:tcPr>
            <w:tcW w:w="3691" w:type="dxa"/>
            <w:tcBorders>
              <w:top w:val="nil"/>
              <w:left w:val="single" w:sz="8" w:space="0" w:color="0077C8" w:themeColor="accent1"/>
              <w:bottom w:val="nil"/>
            </w:tcBorders>
            <w:shd w:val="clear" w:color="auto" w:fill="FFFFFF" w:themeFill="background1"/>
          </w:tcPr>
          <w:p w14:paraId="2CB4A06A" w14:textId="12E38560" w:rsidR="00DE3B79" w:rsidRPr="00DE3B79" w:rsidRDefault="00DE3B79" w:rsidP="00A03F6F">
            <w:pPr>
              <w:rPr>
                <w:i/>
                <w:iCs/>
                <w:szCs w:val="20"/>
              </w:rPr>
            </w:pPr>
            <w:r w:rsidRPr="00DE3B79">
              <w:rPr>
                <w:i/>
                <w:iCs/>
                <w:szCs w:val="20"/>
              </w:rPr>
              <w:t xml:space="preserve">Community Coalition. </w:t>
            </w:r>
          </w:p>
        </w:tc>
        <w:tc>
          <w:tcPr>
            <w:tcW w:w="5659" w:type="dxa"/>
            <w:tcBorders>
              <w:top w:val="nil"/>
              <w:bottom w:val="nil"/>
              <w:right w:val="single" w:sz="8" w:space="0" w:color="0077C8" w:themeColor="accent1"/>
            </w:tcBorders>
            <w:shd w:val="clear" w:color="auto" w:fill="FFFFFF" w:themeFill="background1"/>
          </w:tcPr>
          <w:p w14:paraId="287AC259" w14:textId="77777777" w:rsidR="00DE3B79" w:rsidRPr="00B1086B" w:rsidRDefault="00DE3B79" w:rsidP="00A03F6F">
            <w:pPr>
              <w:pStyle w:val="ListParagraph"/>
              <w:ind w:left="0"/>
              <w:rPr>
                <w:b/>
                <w:bCs/>
                <w:color w:val="FFFFFF"/>
                <w:szCs w:val="20"/>
              </w:rPr>
            </w:pPr>
          </w:p>
        </w:tc>
      </w:tr>
      <w:tr w:rsidR="00DE3B79" w:rsidRPr="0020190C" w14:paraId="2EE61565" w14:textId="77777777" w:rsidTr="00A03F6F">
        <w:tc>
          <w:tcPr>
            <w:tcW w:w="3691" w:type="dxa"/>
            <w:tcBorders>
              <w:top w:val="nil"/>
              <w:bottom w:val="single" w:sz="8" w:space="0" w:color="8064A2"/>
            </w:tcBorders>
            <w:shd w:val="clear" w:color="auto" w:fill="0077C8" w:themeFill="accent1"/>
          </w:tcPr>
          <w:p w14:paraId="7CEEBBB0" w14:textId="77777777" w:rsidR="00DE3B79" w:rsidRPr="00B1086B" w:rsidRDefault="00DE3B79" w:rsidP="00A03F6F">
            <w:pPr>
              <w:pStyle w:val="ListParagraph"/>
              <w:ind w:left="0"/>
              <w:rPr>
                <w:b/>
                <w:bCs/>
                <w:color w:val="FFFFFF"/>
                <w:szCs w:val="20"/>
              </w:rPr>
            </w:pPr>
            <w:r>
              <w:rPr>
                <w:b/>
                <w:bCs/>
                <w:color w:val="FFFFFF"/>
                <w:szCs w:val="20"/>
              </w:rPr>
              <w:t xml:space="preserve">Process </w:t>
            </w:r>
            <w:r w:rsidRPr="00B1086B">
              <w:rPr>
                <w:b/>
                <w:bCs/>
                <w:color w:val="FFFFFF"/>
                <w:szCs w:val="20"/>
              </w:rPr>
              <w:t>Measures</w:t>
            </w:r>
          </w:p>
        </w:tc>
        <w:tc>
          <w:tcPr>
            <w:tcW w:w="5659" w:type="dxa"/>
            <w:tcBorders>
              <w:top w:val="nil"/>
              <w:bottom w:val="single" w:sz="8" w:space="0" w:color="8064A2"/>
            </w:tcBorders>
            <w:shd w:val="clear" w:color="auto" w:fill="0077C8" w:themeFill="accent1"/>
          </w:tcPr>
          <w:p w14:paraId="6DA35AFA" w14:textId="77777777" w:rsidR="00DE3B79" w:rsidRPr="00B1086B" w:rsidRDefault="00DE3B79" w:rsidP="00A03F6F">
            <w:pPr>
              <w:pStyle w:val="ListParagraph"/>
              <w:ind w:left="0"/>
              <w:rPr>
                <w:b/>
                <w:bCs/>
                <w:color w:val="FFFFFF"/>
                <w:szCs w:val="20"/>
              </w:rPr>
            </w:pPr>
            <w:r w:rsidRPr="00B1086B">
              <w:rPr>
                <w:b/>
                <w:bCs/>
                <w:color w:val="FFFFFF"/>
                <w:szCs w:val="20"/>
              </w:rPr>
              <w:t>Tool/instrument</w:t>
            </w:r>
          </w:p>
        </w:tc>
      </w:tr>
      <w:tr w:rsidR="00DE3B79" w:rsidRPr="0020190C" w14:paraId="249F9550" w14:textId="77777777" w:rsidTr="00A03F6F">
        <w:trPr>
          <w:trHeight w:val="592"/>
        </w:trPr>
        <w:tc>
          <w:tcPr>
            <w:tcW w:w="3691" w:type="dxa"/>
            <w:tcBorders>
              <w:top w:val="single" w:sz="8" w:space="0" w:color="8064A2"/>
              <w:left w:val="single" w:sz="8" w:space="0" w:color="0077C8" w:themeColor="accent1"/>
              <w:bottom w:val="single" w:sz="8" w:space="0" w:color="8064A2"/>
            </w:tcBorders>
            <w:shd w:val="clear" w:color="auto" w:fill="auto"/>
          </w:tcPr>
          <w:p w14:paraId="4BCF7ECF" w14:textId="77777777" w:rsidR="00DE3B79" w:rsidRPr="00DE3B79" w:rsidRDefault="00DE3B79" w:rsidP="00A03F6F">
            <w:pPr>
              <w:rPr>
                <w:bCs/>
                <w:i/>
                <w:iCs/>
                <w:szCs w:val="20"/>
              </w:rPr>
            </w:pPr>
            <w:r w:rsidRPr="00DE3B79">
              <w:rPr>
                <w:bCs/>
                <w:i/>
                <w:iCs/>
                <w:szCs w:val="20"/>
              </w:rPr>
              <w:t>Participation</w:t>
            </w:r>
          </w:p>
          <w:p w14:paraId="7240B119" w14:textId="77777777" w:rsidR="00DE3B79" w:rsidRPr="00DE3B79" w:rsidRDefault="00DE3B79" w:rsidP="00A03F6F">
            <w:pPr>
              <w:rPr>
                <w:bCs/>
                <w:i/>
                <w:iCs/>
                <w:szCs w:val="20"/>
              </w:rPr>
            </w:pPr>
            <w:r w:rsidRPr="00DE3B79">
              <w:rPr>
                <w:bCs/>
                <w:i/>
                <w:iCs/>
                <w:szCs w:val="20"/>
              </w:rPr>
              <w:t>Sector Representation</w:t>
            </w:r>
          </w:p>
        </w:tc>
        <w:tc>
          <w:tcPr>
            <w:tcW w:w="5659" w:type="dxa"/>
            <w:tcBorders>
              <w:top w:val="single" w:sz="8" w:space="0" w:color="8064A2"/>
              <w:bottom w:val="single" w:sz="8" w:space="0" w:color="8064A2"/>
              <w:right w:val="single" w:sz="8" w:space="0" w:color="0077C8" w:themeColor="accent1"/>
            </w:tcBorders>
            <w:shd w:val="clear" w:color="auto" w:fill="auto"/>
          </w:tcPr>
          <w:p w14:paraId="36D70D7C" w14:textId="77777777" w:rsidR="00DE3B79" w:rsidRPr="00DE3B79" w:rsidRDefault="00DE3B79" w:rsidP="00A03F6F">
            <w:pPr>
              <w:pStyle w:val="ListParagraph"/>
              <w:ind w:left="0"/>
              <w:rPr>
                <w:bCs/>
                <w:i/>
                <w:iCs/>
                <w:szCs w:val="20"/>
              </w:rPr>
            </w:pPr>
            <w:r w:rsidRPr="00DE3B79">
              <w:rPr>
                <w:bCs/>
                <w:i/>
                <w:iCs/>
                <w:szCs w:val="20"/>
              </w:rPr>
              <w:t>Monthly meeting Sign-in Sheets</w:t>
            </w:r>
          </w:p>
          <w:p w14:paraId="732D1C32" w14:textId="77777777" w:rsidR="00DE3B79" w:rsidRPr="00DE3B79" w:rsidRDefault="00DE3B79" w:rsidP="00A03F6F">
            <w:pPr>
              <w:pStyle w:val="ListParagraph"/>
              <w:ind w:left="0"/>
              <w:rPr>
                <w:bCs/>
                <w:i/>
                <w:iCs/>
                <w:szCs w:val="20"/>
              </w:rPr>
            </w:pPr>
            <w:r w:rsidRPr="00DE3B79">
              <w:rPr>
                <w:bCs/>
                <w:i/>
                <w:iCs/>
                <w:szCs w:val="20"/>
              </w:rPr>
              <w:t>Primary Sectors represented in Minerva</w:t>
            </w:r>
          </w:p>
        </w:tc>
      </w:tr>
      <w:tr w:rsidR="00DE3B79" w:rsidRPr="0020190C" w14:paraId="5BA7CA3D" w14:textId="77777777" w:rsidTr="00A03F6F">
        <w:trPr>
          <w:trHeight w:val="187"/>
        </w:trPr>
        <w:tc>
          <w:tcPr>
            <w:tcW w:w="3691" w:type="dxa"/>
            <w:tcBorders>
              <w:bottom w:val="nil"/>
            </w:tcBorders>
            <w:shd w:val="clear" w:color="auto" w:fill="0077C8" w:themeFill="accent1"/>
          </w:tcPr>
          <w:p w14:paraId="192FEE50" w14:textId="77777777" w:rsidR="00DE3B79" w:rsidRPr="003B7B22" w:rsidRDefault="00DE3B79" w:rsidP="00A03F6F">
            <w:pPr>
              <w:pStyle w:val="ListParagraph"/>
              <w:ind w:left="0"/>
              <w:rPr>
                <w:b/>
                <w:bCs/>
                <w:szCs w:val="20"/>
              </w:rPr>
            </w:pPr>
            <w:r w:rsidRPr="003B7B22">
              <w:rPr>
                <w:b/>
                <w:bCs/>
                <w:color w:val="FFFFFF" w:themeColor="background1"/>
                <w:szCs w:val="20"/>
              </w:rPr>
              <w:t>Outcome Measures:</w:t>
            </w:r>
          </w:p>
        </w:tc>
        <w:tc>
          <w:tcPr>
            <w:tcW w:w="5659" w:type="dxa"/>
            <w:tcBorders>
              <w:bottom w:val="nil"/>
            </w:tcBorders>
            <w:shd w:val="clear" w:color="auto" w:fill="0077C8" w:themeFill="accent1"/>
          </w:tcPr>
          <w:p w14:paraId="5ED63B24" w14:textId="77777777" w:rsidR="00DE3B79" w:rsidRPr="00B1086B" w:rsidRDefault="00DE3B79" w:rsidP="00A03F6F">
            <w:pPr>
              <w:pStyle w:val="ListParagraph"/>
              <w:ind w:left="0"/>
              <w:rPr>
                <w:szCs w:val="23"/>
              </w:rPr>
            </w:pPr>
          </w:p>
        </w:tc>
      </w:tr>
      <w:tr w:rsidR="00DE3B79" w:rsidRPr="0020190C" w14:paraId="6F90DA08" w14:textId="77777777" w:rsidTr="00A03F6F">
        <w:trPr>
          <w:trHeight w:val="628"/>
        </w:trPr>
        <w:tc>
          <w:tcPr>
            <w:tcW w:w="3691" w:type="dxa"/>
            <w:tcBorders>
              <w:top w:val="nil"/>
              <w:left w:val="single" w:sz="8" w:space="0" w:color="0077C8" w:themeColor="accent1"/>
              <w:bottom w:val="single" w:sz="8" w:space="0" w:color="0077C8" w:themeColor="accent1"/>
            </w:tcBorders>
            <w:shd w:val="clear" w:color="auto" w:fill="auto"/>
          </w:tcPr>
          <w:p w14:paraId="4F067128" w14:textId="152108E4" w:rsidR="00DE3B79" w:rsidRPr="00DE3B79" w:rsidRDefault="00DE3B79" w:rsidP="00A03F6F">
            <w:pPr>
              <w:pStyle w:val="ListParagraph"/>
              <w:ind w:left="0"/>
              <w:rPr>
                <w:bCs/>
                <w:i/>
                <w:iCs/>
                <w:szCs w:val="23"/>
              </w:rPr>
            </w:pPr>
            <w:r w:rsidRPr="00DE3B79">
              <w:rPr>
                <w:bCs/>
                <w:i/>
                <w:iCs/>
                <w:szCs w:val="23"/>
              </w:rPr>
              <w:t>Increased community readiness to address ATOD</w:t>
            </w:r>
          </w:p>
        </w:tc>
        <w:tc>
          <w:tcPr>
            <w:tcW w:w="5659" w:type="dxa"/>
            <w:tcBorders>
              <w:top w:val="nil"/>
              <w:bottom w:val="single" w:sz="8" w:space="0" w:color="0077C8" w:themeColor="accent1"/>
              <w:right w:val="single" w:sz="8" w:space="0" w:color="0077C8" w:themeColor="accent1"/>
            </w:tcBorders>
            <w:shd w:val="clear" w:color="auto" w:fill="auto"/>
          </w:tcPr>
          <w:p w14:paraId="452FF40E" w14:textId="77777777" w:rsidR="00DE3B79" w:rsidRPr="00DE3B79" w:rsidRDefault="00DE3B79" w:rsidP="00A03F6F">
            <w:pPr>
              <w:pStyle w:val="ListParagraph"/>
              <w:ind w:left="0"/>
              <w:rPr>
                <w:i/>
                <w:iCs/>
                <w:szCs w:val="23"/>
              </w:rPr>
            </w:pPr>
            <w:r w:rsidRPr="00DE3B79">
              <w:rPr>
                <w:i/>
                <w:iCs/>
                <w:szCs w:val="23"/>
              </w:rPr>
              <w:t xml:space="preserve">Coalition Assessment Tool and </w:t>
            </w:r>
          </w:p>
          <w:p w14:paraId="5BB2A5D6" w14:textId="77777777" w:rsidR="00DE3B79" w:rsidRPr="00DE3B79" w:rsidRDefault="00DE3B79" w:rsidP="00A03F6F">
            <w:pPr>
              <w:pStyle w:val="ListParagraph"/>
              <w:ind w:left="0"/>
              <w:rPr>
                <w:i/>
                <w:iCs/>
                <w:szCs w:val="23"/>
              </w:rPr>
            </w:pPr>
            <w:r w:rsidRPr="00DE3B79">
              <w:rPr>
                <w:i/>
                <w:iCs/>
                <w:szCs w:val="23"/>
              </w:rPr>
              <w:t>Annual Community Survey</w:t>
            </w:r>
          </w:p>
        </w:tc>
      </w:tr>
    </w:tbl>
    <w:p w14:paraId="674CF235" w14:textId="77777777" w:rsidR="00DE3B79" w:rsidRPr="00AE68E9" w:rsidRDefault="00DE3B79" w:rsidP="00DE3B79">
      <w:pPr>
        <w:pStyle w:val="ListParagraph"/>
        <w:suppressAutoHyphens w:val="0"/>
        <w:spacing w:after="0" w:line="259" w:lineRule="auto"/>
        <w:ind w:left="360"/>
        <w:rPr>
          <w:i/>
          <w:iCs/>
        </w:rPr>
      </w:pPr>
    </w:p>
    <w:p w14:paraId="0A27A1B9" w14:textId="77777777" w:rsidR="0099356B" w:rsidRDefault="0099356B" w:rsidP="0099356B">
      <w:pPr>
        <w:spacing w:after="0"/>
      </w:pPr>
      <w:r>
        <w:t xml:space="preserve">Data Collection and Reporting </w:t>
      </w:r>
    </w:p>
    <w:p w14:paraId="2D73E44A" w14:textId="77777777" w:rsidR="0099356B" w:rsidRDefault="0099356B" w:rsidP="0099356B">
      <w:pPr>
        <w:pStyle w:val="ListParagraph"/>
        <w:numPr>
          <w:ilvl w:val="0"/>
          <w:numId w:val="11"/>
        </w:numPr>
        <w:suppressAutoHyphens w:val="0"/>
        <w:spacing w:after="0" w:line="259" w:lineRule="auto"/>
        <w:ind w:left="360"/>
      </w:pPr>
      <w:r>
        <w:t xml:space="preserve">Describe how the Coalition will ensure timely and accurate proper reporting to HCA / DBHR for both community and school-based services, including those implemented by the Student Assistance Professional. </w:t>
      </w:r>
    </w:p>
    <w:p w14:paraId="5209B98F" w14:textId="77777777" w:rsidR="0099356B" w:rsidRDefault="0099356B" w:rsidP="0099356B">
      <w:pPr>
        <w:pStyle w:val="ListParagraph"/>
        <w:numPr>
          <w:ilvl w:val="0"/>
          <w:numId w:val="11"/>
        </w:numPr>
        <w:suppressAutoHyphens w:val="0"/>
        <w:spacing w:after="0" w:line="259" w:lineRule="auto"/>
        <w:ind w:left="360"/>
      </w:pPr>
      <w:r>
        <w:t xml:space="preserve">Describe how the Coalition will be engaged in the data collection and the evaluation process to ensure performance-based measures are met to include the following: </w:t>
      </w:r>
    </w:p>
    <w:p w14:paraId="5A207226" w14:textId="77777777" w:rsidR="0099356B" w:rsidRDefault="0099356B" w:rsidP="0099356B">
      <w:pPr>
        <w:pStyle w:val="ListParagraph"/>
        <w:numPr>
          <w:ilvl w:val="1"/>
          <w:numId w:val="11"/>
        </w:numPr>
        <w:suppressAutoHyphens w:val="0"/>
        <w:spacing w:after="0" w:line="259" w:lineRule="auto"/>
        <w:ind w:left="1080"/>
      </w:pPr>
      <w:r>
        <w:t>How data and program evaluation information will be shared with the Coalition.</w:t>
      </w:r>
    </w:p>
    <w:p w14:paraId="29C7F56C" w14:textId="77777777" w:rsidR="0099356B" w:rsidRDefault="0099356B" w:rsidP="0099356B">
      <w:pPr>
        <w:pStyle w:val="ListParagraph"/>
        <w:numPr>
          <w:ilvl w:val="1"/>
          <w:numId w:val="11"/>
        </w:numPr>
        <w:suppressAutoHyphens w:val="0"/>
        <w:spacing w:after="0" w:line="259" w:lineRule="auto"/>
        <w:ind w:left="1080"/>
      </w:pPr>
      <w:r>
        <w:t xml:space="preserve">How often data and program evaluation information will be shared with the Coalition. </w:t>
      </w:r>
    </w:p>
    <w:p w14:paraId="771EED00" w14:textId="77777777" w:rsidR="0099356B" w:rsidRDefault="0099356B" w:rsidP="0099356B">
      <w:pPr>
        <w:pStyle w:val="ListParagraph"/>
        <w:numPr>
          <w:ilvl w:val="1"/>
          <w:numId w:val="11"/>
        </w:numPr>
        <w:suppressAutoHyphens w:val="0"/>
        <w:spacing w:after="0" w:line="259" w:lineRule="auto"/>
        <w:ind w:left="1080"/>
      </w:pPr>
      <w:r>
        <w:t xml:space="preserve">How data and program evaluation information will be used by the Coalition to </w:t>
      </w:r>
      <w:proofErr w:type="gramStart"/>
      <w:r>
        <w:t>make adjustments</w:t>
      </w:r>
      <w:proofErr w:type="gramEnd"/>
      <w:r>
        <w:t xml:space="preserve">, as needed, to implementation. </w:t>
      </w:r>
    </w:p>
    <w:p w14:paraId="7876FEC0" w14:textId="77777777" w:rsidR="0099356B" w:rsidRDefault="0099356B" w:rsidP="0099356B">
      <w:pPr>
        <w:pStyle w:val="ListParagraph"/>
        <w:numPr>
          <w:ilvl w:val="0"/>
          <w:numId w:val="11"/>
        </w:numPr>
        <w:suppressAutoHyphens w:val="0"/>
        <w:spacing w:after="0" w:line="259" w:lineRule="auto"/>
        <w:ind w:left="360"/>
      </w:pPr>
      <w:r>
        <w:t xml:space="preserve">Describe how the broader community will be engaged in the data collection and the evaluation process to include the following: </w:t>
      </w:r>
    </w:p>
    <w:p w14:paraId="0817FF5E" w14:textId="1322FCA7" w:rsidR="0099356B" w:rsidRDefault="0099356B" w:rsidP="0099356B">
      <w:pPr>
        <w:pStyle w:val="ListParagraph"/>
        <w:numPr>
          <w:ilvl w:val="1"/>
          <w:numId w:val="11"/>
        </w:numPr>
        <w:suppressAutoHyphens w:val="0"/>
        <w:spacing w:after="0" w:line="259" w:lineRule="auto"/>
        <w:ind w:left="1080"/>
      </w:pPr>
      <w:r>
        <w:t xml:space="preserve">Who, including key leaders/stakeholders, can help support data collection. </w:t>
      </w:r>
    </w:p>
    <w:p w14:paraId="1BAC771E" w14:textId="719E9753" w:rsidR="0099356B" w:rsidRDefault="0099356B" w:rsidP="0099356B">
      <w:pPr>
        <w:pStyle w:val="ListParagraph"/>
        <w:numPr>
          <w:ilvl w:val="1"/>
          <w:numId w:val="11"/>
        </w:numPr>
        <w:suppressAutoHyphens w:val="0"/>
        <w:spacing w:after="0" w:line="259" w:lineRule="auto"/>
        <w:ind w:left="1080"/>
      </w:pPr>
      <w:r>
        <w:t xml:space="preserve">Who, including key leaders/stakeholders, will want to have data and program evaluation information shared with them and what purpose it will have to share this information with them. </w:t>
      </w:r>
    </w:p>
    <w:p w14:paraId="426275B1" w14:textId="2B65717F" w:rsidR="0099356B" w:rsidRDefault="0099356B" w:rsidP="0099356B">
      <w:pPr>
        <w:pStyle w:val="ListParagraph"/>
        <w:numPr>
          <w:ilvl w:val="1"/>
          <w:numId w:val="11"/>
        </w:numPr>
        <w:suppressAutoHyphens w:val="0"/>
        <w:spacing w:after="0" w:line="259" w:lineRule="auto"/>
        <w:ind w:left="1080"/>
      </w:pPr>
      <w:r>
        <w:t xml:space="preserve">Any formal reports/presentations that can help disseminate this information and how this information will be shared including through public platforms as appropriate. </w:t>
      </w:r>
    </w:p>
    <w:p w14:paraId="5649DF31" w14:textId="77777777" w:rsidR="0099356B" w:rsidRPr="003D0036" w:rsidRDefault="0099356B" w:rsidP="0099356B">
      <w:pPr>
        <w:pStyle w:val="Heading4"/>
      </w:pPr>
      <w:bookmarkStart w:id="23" w:name="_Health_Equity_and_4"/>
      <w:bookmarkEnd w:id="23"/>
      <w:r w:rsidRPr="003D0036">
        <w:t>Health Equity and Sustainability</w:t>
      </w:r>
    </w:p>
    <w:p w14:paraId="6B04371C" w14:textId="77777777" w:rsidR="0099356B" w:rsidRDefault="0099356B" w:rsidP="0099356B">
      <w:pPr>
        <w:pStyle w:val="ListParagraph"/>
        <w:numPr>
          <w:ilvl w:val="0"/>
          <w:numId w:val="12"/>
        </w:numPr>
        <w:suppressAutoHyphens w:val="0"/>
        <w:spacing w:after="0" w:line="259" w:lineRule="auto"/>
      </w:pPr>
      <w:r>
        <w:t xml:space="preserve">Explain the considerations the Coalition has made in preparing for and completing data collection and the evaluation process, including survey content and methods for conducting surveys in a sensitive </w:t>
      </w:r>
      <w:r>
        <w:lastRenderedPageBreak/>
        <w:t xml:space="preserve">and inclusive manner, that meet the needs of the community and support them in understanding as well as responding to the survey. </w:t>
      </w:r>
    </w:p>
    <w:p w14:paraId="1BC324FC" w14:textId="6DBFED2D" w:rsidR="0099356B" w:rsidRPr="003D0036" w:rsidRDefault="0099356B" w:rsidP="0099356B">
      <w:pPr>
        <w:pStyle w:val="ListParagraph"/>
        <w:numPr>
          <w:ilvl w:val="0"/>
          <w:numId w:val="12"/>
        </w:numPr>
        <w:suppressAutoHyphens w:val="0"/>
        <w:spacing w:after="0" w:line="259" w:lineRule="auto"/>
      </w:pPr>
      <w:r>
        <w:t xml:space="preserve">Explain what </w:t>
      </w:r>
      <w:r w:rsidR="006E475C">
        <w:t>policies</w:t>
      </w:r>
      <w:r>
        <w:t xml:space="preserve"> and procedures are in place to ensure ongoing data collection and evaluation efforts. </w:t>
      </w:r>
    </w:p>
    <w:p w14:paraId="3BE972A9" w14:textId="0CD3AEE5" w:rsidR="00916536" w:rsidRPr="00465B8A" w:rsidRDefault="003B35B9" w:rsidP="00465B8A">
      <w:pPr>
        <w:pStyle w:val="Heading1"/>
      </w:pPr>
      <w:bookmarkStart w:id="24" w:name="_Appendix"/>
      <w:bookmarkEnd w:id="24"/>
      <w:r w:rsidRPr="00465B8A">
        <w:lastRenderedPageBreak/>
        <w:t>Appendix</w:t>
      </w:r>
    </w:p>
    <w:p w14:paraId="1510BF38" w14:textId="56C02899" w:rsidR="00916536" w:rsidRDefault="003B35B9" w:rsidP="00465B8A">
      <w:pPr>
        <w:pStyle w:val="Heading2"/>
        <w:rPr>
          <w:noProof/>
        </w:rPr>
      </w:pPr>
      <w:bookmarkStart w:id="25" w:name="_Organizational_chart_(optional)"/>
      <w:bookmarkEnd w:id="25"/>
      <w:r>
        <w:rPr>
          <w:noProof/>
        </w:rPr>
        <w:t xml:space="preserve">Organizational </w:t>
      </w:r>
      <w:r w:rsidR="00412614">
        <w:rPr>
          <w:noProof/>
        </w:rPr>
        <w:t xml:space="preserve">Chart </w:t>
      </w:r>
      <w:r>
        <w:rPr>
          <w:noProof/>
        </w:rPr>
        <w:t>(</w:t>
      </w:r>
      <w:r w:rsidRPr="00490BFF">
        <w:rPr>
          <w:i/>
          <w:iCs/>
          <w:noProof/>
        </w:rPr>
        <w:t>optional</w:t>
      </w:r>
      <w:r>
        <w:rPr>
          <w:noProof/>
        </w:rPr>
        <w:t>)</w:t>
      </w:r>
    </w:p>
    <w:p w14:paraId="5C1F4748" w14:textId="1A9D41EF" w:rsidR="003B35B9" w:rsidRDefault="003B35B9" w:rsidP="003B35B9">
      <w:pPr>
        <w:pStyle w:val="Heading2"/>
        <w:rPr>
          <w:noProof/>
        </w:rPr>
      </w:pPr>
      <w:bookmarkStart w:id="26" w:name="_Decision-making_model_(optional)"/>
      <w:bookmarkEnd w:id="26"/>
      <w:r>
        <w:rPr>
          <w:noProof/>
        </w:rPr>
        <w:t>Decision-</w:t>
      </w:r>
      <w:r w:rsidR="00412614">
        <w:rPr>
          <w:noProof/>
        </w:rPr>
        <w:t xml:space="preserve">Making Model </w:t>
      </w:r>
      <w:r>
        <w:rPr>
          <w:noProof/>
        </w:rPr>
        <w:t>(</w:t>
      </w:r>
      <w:r w:rsidRPr="00490BFF">
        <w:rPr>
          <w:i/>
          <w:iCs/>
          <w:noProof/>
        </w:rPr>
        <w:t>optional</w:t>
      </w:r>
      <w:r>
        <w:rPr>
          <w:noProof/>
        </w:rPr>
        <w:t>)</w:t>
      </w:r>
    </w:p>
    <w:p w14:paraId="628F044A" w14:textId="6C211FFB" w:rsidR="003B35B9" w:rsidRDefault="003B35B9" w:rsidP="003B35B9">
      <w:pPr>
        <w:pStyle w:val="Heading2"/>
      </w:pPr>
      <w:bookmarkStart w:id="27" w:name="_List_of_coalition"/>
      <w:bookmarkEnd w:id="27"/>
      <w:r>
        <w:t xml:space="preserve">List of </w:t>
      </w:r>
      <w:r w:rsidR="00412614">
        <w:t xml:space="preserve">Coalition Members </w:t>
      </w:r>
      <w:r>
        <w:t xml:space="preserve">and </w:t>
      </w:r>
      <w:r w:rsidR="00412614">
        <w:t>Sectors Represented</w:t>
      </w:r>
    </w:p>
    <w:p w14:paraId="6C58F5C2" w14:textId="4DD4DF43" w:rsidR="003B35B9" w:rsidRDefault="003B35B9" w:rsidP="003B35B9">
      <w:pPr>
        <w:pStyle w:val="Heading2"/>
      </w:pPr>
      <w:bookmarkStart w:id="28" w:name="_Logic_model"/>
      <w:bookmarkEnd w:id="28"/>
      <w:r>
        <w:t xml:space="preserve">Logic </w:t>
      </w:r>
      <w:r w:rsidR="00412614">
        <w:t>Model</w:t>
      </w:r>
    </w:p>
    <w:p w14:paraId="2B54A04C" w14:textId="4A21C65F" w:rsidR="00916536" w:rsidRDefault="003B35B9" w:rsidP="003B35B9">
      <w:pPr>
        <w:pStyle w:val="Heading2"/>
      </w:pPr>
      <w:bookmarkStart w:id="29" w:name="_Budget_1"/>
      <w:bookmarkEnd w:id="29"/>
      <w:r>
        <w:t>Budget</w:t>
      </w:r>
    </w:p>
    <w:sectPr w:rsidR="00916536" w:rsidSect="0009274F">
      <w:headerReference w:type="default" r:id="rId16"/>
      <w:footerReference w:type="default" r:id="rId17"/>
      <w:footerReference w:type="first" r:id="rId18"/>
      <w:type w:val="continuous"/>
      <w:pgSz w:w="12240" w:h="15840"/>
      <w:pgMar w:top="1440" w:right="1440" w:bottom="1440" w:left="1440" w:header="1584"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Kates, Kasey M (HCA)" w:date="2024-08-23T11:34:00Z" w:initials="KK">
    <w:p w14:paraId="75446300" w14:textId="77777777" w:rsidR="00CC7FB4" w:rsidRDefault="00CC7FB4" w:rsidP="00CC7FB4">
      <w:pPr>
        <w:pStyle w:val="CommentText"/>
      </w:pPr>
      <w:r>
        <w:rPr>
          <w:rStyle w:val="CommentReference"/>
        </w:rPr>
        <w:annotationRef/>
      </w:r>
      <w:r>
        <w:t xml:space="preserve">Reminder, update TOC manually. You may set-up auto-update if you’d prefer.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54463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238102" w16cex:dateUtc="2024-08-23T1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5446300" w16cid:durableId="262381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2F6B0" w14:textId="77777777" w:rsidR="0035723F" w:rsidRDefault="0035723F" w:rsidP="00217D29">
      <w:pPr>
        <w:spacing w:after="0" w:line="240" w:lineRule="auto"/>
      </w:pPr>
      <w:r>
        <w:separator/>
      </w:r>
    </w:p>
  </w:endnote>
  <w:endnote w:type="continuationSeparator" w:id="0">
    <w:p w14:paraId="527DA216" w14:textId="77777777" w:rsidR="0035723F" w:rsidRDefault="0035723F"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panose1 w:val="020B0503030403020204"/>
    <w:charset w:val="00"/>
    <w:family w:val="swiss"/>
    <w:pitch w:val="variable"/>
    <w:sig w:usb0="600002F7" w:usb1="02000001" w:usb2="00000000" w:usb3="00000000" w:csb0="0000019F" w:csb1="00000000"/>
    <w:embedRegular r:id="rId1" w:fontKey="{F10EF0F7-C60C-47B5-B46B-4B153C2E3223}"/>
    <w:embedBold r:id="rId2" w:fontKey="{A7C8CC5C-381D-46C1-88C6-7A6DC61B2A8E}"/>
    <w:embedItalic r:id="rId3" w:fontKey="{DA49DEB3-2F83-4348-92D9-AAF0DEDE27D3}"/>
  </w:font>
  <w:font w:name="Segoe UI">
    <w:altName w:val="Segoe UI"/>
    <w:panose1 w:val="020B0502040204020203"/>
    <w:charset w:val="00"/>
    <w:family w:val="swiss"/>
    <w:pitch w:val="variable"/>
    <w:sig w:usb0="E4002EFF" w:usb1="C000E47F" w:usb2="00000009" w:usb3="00000000" w:csb0="000001FF" w:csb1="00000000"/>
    <w:embedRegular r:id="rId4" w:fontKey="{7480F5A4-050E-4236-97B3-7D189B04A4A1}"/>
    <w:embedBold r:id="rId5" w:fontKey="{882581F7-3046-4EEA-BE4B-D5E76C639C83}"/>
    <w:embedItalic r:id="rId6" w:fontKey="{56E513CA-7465-497A-98A8-A8CA6D1E3666}"/>
  </w:font>
  <w:font w:name="Segoe UI Semibold">
    <w:altName w:val="Segoe UI Semibold"/>
    <w:panose1 w:val="020B0702040204020203"/>
    <w:charset w:val="00"/>
    <w:family w:val="swiss"/>
    <w:pitch w:val="variable"/>
    <w:sig w:usb0="E4002EFF" w:usb1="C000E47F" w:usb2="00000009" w:usb3="00000000" w:csb0="000001FF" w:csb1="00000000"/>
    <w:embedRegular r:id="rId7" w:fontKey="{7851772E-B7AD-4D90-8A2B-3B00087F8FCE}"/>
    <w:embedBold r:id="rId8" w:fontKey="{81BE0994-1083-4DDB-90ED-F1A1F5567E26}"/>
    <w:embedItalic r:id="rId9" w:fontKey="{433043B4-0E28-4084-B5F9-1598B09DB43B}"/>
  </w:font>
  <w:font w:name="Segoe UI Semilight">
    <w:panose1 w:val="020B0402040204020203"/>
    <w:charset w:val="00"/>
    <w:family w:val="swiss"/>
    <w:pitch w:val="variable"/>
    <w:sig w:usb0="E4002EFF" w:usb1="C000E47F" w:usb2="00000009" w:usb3="00000000" w:csb0="000001FF" w:csb1="00000000"/>
    <w:embedRegular r:id="rId10" w:fontKey="{37D90658-0472-4ED3-B7B3-6AFC97CCC3BA}"/>
  </w:font>
  <w:font w:name="Nunito SemiBold">
    <w:panose1 w:val="00000000000000000000"/>
    <w:charset w:val="00"/>
    <w:family w:val="auto"/>
    <w:pitch w:val="variable"/>
    <w:sig w:usb0="A00002FF" w:usb1="5000204B" w:usb2="00000000" w:usb3="00000000" w:csb0="00000197" w:csb1="00000000"/>
    <w:embedRegular r:id="rId11" w:fontKey="{7C8CEF43-CB5C-4996-9153-6283E5BE2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631361"/>
      <w:docPartObj>
        <w:docPartGallery w:val="Page Numbers (Bottom of Page)"/>
        <w:docPartUnique/>
      </w:docPartObj>
    </w:sdtPr>
    <w:sdtEndPr/>
    <w:sdtContent>
      <w:p w14:paraId="21FD8A6B" w14:textId="77777777" w:rsidR="00ED3AFD" w:rsidRDefault="00ED3AFD" w:rsidP="00916D21">
        <w:pPr>
          <w:pStyle w:val="Footer"/>
        </w:pPr>
      </w:p>
      <w:p w14:paraId="16B3F3EE" w14:textId="77777777" w:rsidR="001C5766" w:rsidRDefault="001C5766" w:rsidP="00B222C2">
        <w:pPr>
          <w:pStyle w:val="Footer"/>
        </w:pPr>
      </w:p>
      <w:p w14:paraId="10A1A8C3" w14:textId="77777777" w:rsidR="00045207" w:rsidRDefault="00045207" w:rsidP="00B222C2">
        <w:pPr>
          <w:pStyle w:val="Footer"/>
        </w:pPr>
        <w:r>
          <w:t xml:space="preserve">Page | </w:t>
        </w:r>
        <w:r>
          <w:fldChar w:fldCharType="begin"/>
        </w:r>
        <w:r>
          <w:instrText xml:space="preserve"> PAGE   \* MERGEFORMAT </w:instrText>
        </w:r>
        <w:r>
          <w:fldChar w:fldCharType="separate"/>
        </w:r>
        <w:r w:rsidR="001012A4">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2159452"/>
      <w:docPartObj>
        <w:docPartGallery w:val="Page Numbers (Bottom of Page)"/>
        <w:docPartUnique/>
      </w:docPartObj>
    </w:sdtPr>
    <w:sdtEndPr>
      <w:rPr>
        <w:noProof/>
      </w:rPr>
    </w:sdtEndPr>
    <w:sdtContent>
      <w:p w14:paraId="1D33C943" w14:textId="1B22DBFE" w:rsidR="0034324E" w:rsidRDefault="0034324E">
        <w:pPr>
          <w:pStyle w:val="Footer"/>
        </w:pPr>
        <w:r>
          <w:t xml:space="preserve">[Coalition Name] Strategic Plan </w:t>
        </w:r>
        <w:r>
          <w:fldChar w:fldCharType="begin"/>
        </w:r>
        <w:r>
          <w:instrText xml:space="preserve"> PAGE   \* MERGEFORMAT </w:instrText>
        </w:r>
        <w:r>
          <w:fldChar w:fldCharType="separate"/>
        </w:r>
        <w:r>
          <w:rPr>
            <w:noProof/>
          </w:rPr>
          <w:t>2</w:t>
        </w:r>
        <w:r>
          <w:rPr>
            <w:noProof/>
          </w:rPr>
          <w:fldChar w:fldCharType="end"/>
        </w:r>
      </w:p>
    </w:sdtContent>
  </w:sdt>
  <w:p w14:paraId="6A3BFEED" w14:textId="77777777" w:rsidR="0034324E" w:rsidRDefault="00343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58CB3" w14:textId="77777777" w:rsidR="0035723F" w:rsidRDefault="0035723F" w:rsidP="00217D29">
      <w:pPr>
        <w:spacing w:after="0" w:line="240" w:lineRule="auto"/>
      </w:pPr>
      <w:r>
        <w:separator/>
      </w:r>
    </w:p>
  </w:footnote>
  <w:footnote w:type="continuationSeparator" w:id="0">
    <w:p w14:paraId="010F1389" w14:textId="77777777" w:rsidR="0035723F" w:rsidRDefault="0035723F" w:rsidP="0021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D9D6" w14:textId="6A989F17" w:rsidR="00141443" w:rsidRPr="00722EBF" w:rsidRDefault="00980A2C" w:rsidP="0038575D">
    <w:pPr>
      <w:pStyle w:val="Header"/>
      <w:tabs>
        <w:tab w:val="clear" w:pos="9360"/>
      </w:tabs>
      <w:rPr>
        <w:rFonts w:ascii="Segoe UI Semibold" w:hAnsi="Segoe UI Semibold" w:cs="Segoe UI Semibold"/>
        <w:color w:val="FFFFFF" w:themeColor="background1"/>
        <w:sz w:val="36"/>
        <w:szCs w:val="36"/>
      </w:rPr>
    </w:pPr>
    <w:r>
      <w:rPr>
        <w:noProof/>
      </w:rPr>
      <mc:AlternateContent>
        <mc:Choice Requires="wps">
          <w:drawing>
            <wp:anchor distT="0" distB="0" distL="0" distR="0" simplePos="0" relativeHeight="251659264" behindDoc="1" locked="0" layoutInCell="1" allowOverlap="1" wp14:anchorId="7C1C376D" wp14:editId="363CB4E0">
              <wp:simplePos x="0" y="0"/>
              <wp:positionH relativeFrom="page">
                <wp:posOffset>-9525</wp:posOffset>
              </wp:positionH>
              <wp:positionV relativeFrom="page">
                <wp:posOffset>-4445</wp:posOffset>
              </wp:positionV>
              <wp:extent cx="7772400" cy="118491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84910"/>
                      </a:xfrm>
                      <a:custGeom>
                        <a:avLst/>
                        <a:gdLst/>
                        <a:ahLst/>
                        <a:cxnLst/>
                        <a:rect l="l" t="t" r="r" b="b"/>
                        <a:pathLst>
                          <a:path w="7772400" h="1184910">
                            <a:moveTo>
                              <a:pt x="7772400" y="0"/>
                            </a:moveTo>
                            <a:lnTo>
                              <a:pt x="0" y="0"/>
                            </a:lnTo>
                            <a:lnTo>
                              <a:pt x="0" y="1120813"/>
                            </a:lnTo>
                            <a:lnTo>
                              <a:pt x="72206" y="1124516"/>
                            </a:lnTo>
                            <a:lnTo>
                              <a:pt x="352491" y="1138101"/>
                            </a:lnTo>
                            <a:lnTo>
                              <a:pt x="619617" y="1149781"/>
                            </a:lnTo>
                            <a:lnTo>
                              <a:pt x="874257" y="1159635"/>
                            </a:lnTo>
                            <a:lnTo>
                              <a:pt x="1117088" y="1167744"/>
                            </a:lnTo>
                            <a:lnTo>
                              <a:pt x="1348783" y="1174184"/>
                            </a:lnTo>
                            <a:lnTo>
                              <a:pt x="1570018" y="1179037"/>
                            </a:lnTo>
                            <a:lnTo>
                              <a:pt x="1781468" y="1182380"/>
                            </a:lnTo>
                            <a:lnTo>
                              <a:pt x="1983806" y="1184293"/>
                            </a:lnTo>
                            <a:lnTo>
                              <a:pt x="2177709" y="1184854"/>
                            </a:lnTo>
                            <a:lnTo>
                              <a:pt x="2363852" y="1184144"/>
                            </a:lnTo>
                            <a:lnTo>
                              <a:pt x="2542908" y="1182240"/>
                            </a:lnTo>
                            <a:lnTo>
                              <a:pt x="2715553" y="1179223"/>
                            </a:lnTo>
                            <a:lnTo>
                              <a:pt x="2882461" y="1175170"/>
                            </a:lnTo>
                            <a:lnTo>
                              <a:pt x="3044308" y="1170162"/>
                            </a:lnTo>
                            <a:lnTo>
                              <a:pt x="3240528" y="1162678"/>
                            </a:lnTo>
                            <a:lnTo>
                              <a:pt x="3431211" y="1153978"/>
                            </a:lnTo>
                            <a:lnTo>
                              <a:pt x="3654580" y="1142151"/>
                            </a:lnTo>
                            <a:lnTo>
                              <a:pt x="3910538" y="1126777"/>
                            </a:lnTo>
                            <a:lnTo>
                              <a:pt x="5034815" y="1051500"/>
                            </a:lnTo>
                            <a:lnTo>
                              <a:pt x="5366143" y="1031671"/>
                            </a:lnTo>
                            <a:lnTo>
                              <a:pt x="5629845" y="1017628"/>
                            </a:lnTo>
                            <a:lnTo>
                              <a:pt x="5861390" y="1006683"/>
                            </a:lnTo>
                            <a:lnTo>
                              <a:pt x="6105060" y="996592"/>
                            </a:lnTo>
                            <a:lnTo>
                              <a:pt x="6362175" y="987508"/>
                            </a:lnTo>
                            <a:lnTo>
                              <a:pt x="6578433" y="981071"/>
                            </a:lnTo>
                            <a:lnTo>
                              <a:pt x="6804814" y="975457"/>
                            </a:lnTo>
                            <a:lnTo>
                              <a:pt x="7041992" y="970744"/>
                            </a:lnTo>
                            <a:lnTo>
                              <a:pt x="7290643" y="967013"/>
                            </a:lnTo>
                            <a:lnTo>
                              <a:pt x="7551442" y="964342"/>
                            </a:lnTo>
                            <a:lnTo>
                              <a:pt x="7772400" y="963016"/>
                            </a:lnTo>
                            <a:lnTo>
                              <a:pt x="7772400" y="0"/>
                            </a:lnTo>
                            <a:close/>
                          </a:path>
                        </a:pathLst>
                      </a:custGeom>
                      <a:solidFill>
                        <a:srgbClr val="925D9C"/>
                      </a:solidFill>
                    </wps:spPr>
                    <wps:bodyPr wrap="square" lIns="0" tIns="0" rIns="0" bIns="0" rtlCol="0">
                      <a:prstTxWarp prst="textNoShape">
                        <a:avLst/>
                      </a:prstTxWarp>
                      <a:noAutofit/>
                    </wps:bodyPr>
                  </wps:wsp>
                </a:graphicData>
              </a:graphic>
            </wp:anchor>
          </w:drawing>
        </mc:Choice>
        <mc:Fallback>
          <w:pict>
            <v:shape w14:anchorId="0D6E1F3E" id="Graphic 8" o:spid="_x0000_s1026" style="position:absolute;margin-left:-.75pt;margin-top:-.35pt;width:612pt;height:93.3pt;z-index:-251657216;visibility:visible;mso-wrap-style:square;mso-wrap-distance-left:0;mso-wrap-distance-top:0;mso-wrap-distance-right:0;mso-wrap-distance-bottom:0;mso-position-horizontal:absolute;mso-position-horizontal-relative:page;mso-position-vertical:absolute;mso-position-vertical-relative:page;v-text-anchor:top" coordsize="7772400,118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" path="m7772400,l,,,1120813r72206,3703l352491,1138101r267126,11680l874257,1159635r242831,8109l1348783,1174184r221235,4853l1781468,1182380r202338,1913l2177709,1184854r186143,-710l2542908,1182240r172645,-3017l2882461,1175170r161847,-5008l3240528,1162678r190683,-8700l3654580,1142151r255958,-15374l5034815,1051500r331328,-19829l5629845,1017628r231545,-10945l6105060,996592r257115,-9084l6578433,981071r226381,-5614l7041992,970744r248651,-3731l7551442,964342r220958,-1326l7772400,xe" fillcolor="#925d9c" stroked="f">
              <v:path arrowok="t"/>
              <w10:wrap anchorx="page" anchory="page"/>
            </v:shape>
          </w:pict>
        </mc:Fallback>
      </mc:AlternateContent>
    </w:r>
    <w:r w:rsidR="0038575D">
      <w:rPr>
        <w:rFonts w:ascii="Segoe UI Semibold" w:hAnsi="Segoe UI Semibold" w:cs="Segoe UI Semibold"/>
        <w:color w:val="FFFFFF" w:themeColor="background1"/>
        <w:sz w:val="36"/>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C1E71DA"/>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B868E0B2"/>
    <w:lvl w:ilvl="0">
      <w:start w:val="1"/>
      <w:numFmt w:val="decimal"/>
      <w:lvlText w:val="%1."/>
      <w:lvlJc w:val="left"/>
      <w:pPr>
        <w:tabs>
          <w:tab w:val="num" w:pos="720"/>
        </w:tabs>
        <w:ind w:left="720" w:hanging="360"/>
      </w:pPr>
    </w:lvl>
  </w:abstractNum>
  <w:abstractNum w:abstractNumId="2" w15:restartNumberingAfterBreak="0">
    <w:nsid w:val="FFFFFF82"/>
    <w:multiLevelType w:val="singleLevel"/>
    <w:tmpl w:val="9C7E03A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1EE308A"/>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AB30D10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F25A196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7" w15:restartNumberingAfterBreak="0">
    <w:nsid w:val="0DE25B17"/>
    <w:multiLevelType w:val="hybridMultilevel"/>
    <w:tmpl w:val="A1DCF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14750"/>
    <w:multiLevelType w:val="hybridMultilevel"/>
    <w:tmpl w:val="2BD295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EF2CE9"/>
    <w:multiLevelType w:val="hybridMultilevel"/>
    <w:tmpl w:val="34C6F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23DB2"/>
    <w:multiLevelType w:val="hybridMultilevel"/>
    <w:tmpl w:val="30BAA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34EB3"/>
    <w:multiLevelType w:val="hybridMultilevel"/>
    <w:tmpl w:val="DAF2F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FE426D"/>
    <w:multiLevelType w:val="hybridMultilevel"/>
    <w:tmpl w:val="3D380A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7D622D"/>
    <w:multiLevelType w:val="hybridMultilevel"/>
    <w:tmpl w:val="33CA4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435294"/>
    <w:multiLevelType w:val="hybridMultilevel"/>
    <w:tmpl w:val="16A28C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8702DC"/>
    <w:multiLevelType w:val="hybridMultilevel"/>
    <w:tmpl w:val="AD88C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D7164"/>
    <w:multiLevelType w:val="hybridMultilevel"/>
    <w:tmpl w:val="B0AC4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7D49F4"/>
    <w:multiLevelType w:val="hybridMultilevel"/>
    <w:tmpl w:val="968AC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9" w15:restartNumberingAfterBreak="0">
    <w:nsid w:val="545F78E7"/>
    <w:multiLevelType w:val="hybridMultilevel"/>
    <w:tmpl w:val="03DC4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E90063"/>
    <w:multiLevelType w:val="hybridMultilevel"/>
    <w:tmpl w:val="FF7007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6E58B9"/>
    <w:multiLevelType w:val="hybridMultilevel"/>
    <w:tmpl w:val="17963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6747BA"/>
    <w:multiLevelType w:val="hybridMultilevel"/>
    <w:tmpl w:val="C8D2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954D65"/>
    <w:multiLevelType w:val="hybridMultilevel"/>
    <w:tmpl w:val="DA1A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D360CF"/>
    <w:multiLevelType w:val="hybridMultilevel"/>
    <w:tmpl w:val="6178D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1068706">
    <w:abstractNumId w:val="9"/>
  </w:num>
  <w:num w:numId="2" w16cid:durableId="849833218">
    <w:abstractNumId w:val="5"/>
  </w:num>
  <w:num w:numId="3" w16cid:durableId="1586718758">
    <w:abstractNumId w:val="3"/>
  </w:num>
  <w:num w:numId="4" w16cid:durableId="1605763687">
    <w:abstractNumId w:val="2"/>
  </w:num>
  <w:num w:numId="5" w16cid:durableId="1891577173">
    <w:abstractNumId w:val="6"/>
  </w:num>
  <w:num w:numId="6" w16cid:durableId="1965842871">
    <w:abstractNumId w:val="18"/>
  </w:num>
  <w:num w:numId="7" w16cid:durableId="788076">
    <w:abstractNumId w:val="4"/>
  </w:num>
  <w:num w:numId="8" w16cid:durableId="61027797">
    <w:abstractNumId w:val="1"/>
  </w:num>
  <w:num w:numId="9" w16cid:durableId="393699912">
    <w:abstractNumId w:val="0"/>
  </w:num>
  <w:num w:numId="10" w16cid:durableId="1238638326">
    <w:abstractNumId w:val="24"/>
  </w:num>
  <w:num w:numId="11" w16cid:durableId="1683699261">
    <w:abstractNumId w:val="7"/>
  </w:num>
  <w:num w:numId="12" w16cid:durableId="115562719">
    <w:abstractNumId w:val="13"/>
  </w:num>
  <w:num w:numId="13" w16cid:durableId="40638810">
    <w:abstractNumId w:val="16"/>
  </w:num>
  <w:num w:numId="14" w16cid:durableId="1803573797">
    <w:abstractNumId w:val="8"/>
  </w:num>
  <w:num w:numId="15" w16cid:durableId="1447580339">
    <w:abstractNumId w:val="23"/>
  </w:num>
  <w:num w:numId="16" w16cid:durableId="2137522995">
    <w:abstractNumId w:val="21"/>
  </w:num>
  <w:num w:numId="17" w16cid:durableId="1055469956">
    <w:abstractNumId w:val="19"/>
  </w:num>
  <w:num w:numId="18" w16cid:durableId="1889367119">
    <w:abstractNumId w:val="17"/>
  </w:num>
  <w:num w:numId="19" w16cid:durableId="1938826933">
    <w:abstractNumId w:val="12"/>
  </w:num>
  <w:num w:numId="20" w16cid:durableId="21830088">
    <w:abstractNumId w:val="14"/>
  </w:num>
  <w:num w:numId="21" w16cid:durableId="1320381469">
    <w:abstractNumId w:val="20"/>
  </w:num>
  <w:num w:numId="22" w16cid:durableId="1457021445">
    <w:abstractNumId w:val="11"/>
  </w:num>
  <w:num w:numId="23" w16cid:durableId="474839730">
    <w:abstractNumId w:val="15"/>
  </w:num>
  <w:num w:numId="24" w16cid:durableId="119567648">
    <w:abstractNumId w:val="10"/>
  </w:num>
  <w:num w:numId="25" w16cid:durableId="154343920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tes, Kasey M (HCA)">
    <w15:presenceInfo w15:providerId="AD" w15:userId="S::kasey.kates@hca.wa.gov::2d336d1b-c95d-4a6c-9938-d9742fb9aa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B9"/>
    <w:rsid w:val="000030DA"/>
    <w:rsid w:val="00030164"/>
    <w:rsid w:val="00045207"/>
    <w:rsid w:val="0004585E"/>
    <w:rsid w:val="00055C72"/>
    <w:rsid w:val="000673FA"/>
    <w:rsid w:val="00070FB0"/>
    <w:rsid w:val="0007743F"/>
    <w:rsid w:val="00080A17"/>
    <w:rsid w:val="00091A06"/>
    <w:rsid w:val="000926DA"/>
    <w:rsid w:val="0009274F"/>
    <w:rsid w:val="00095877"/>
    <w:rsid w:val="000A05BA"/>
    <w:rsid w:val="000A2BEC"/>
    <w:rsid w:val="000A45AE"/>
    <w:rsid w:val="000B1583"/>
    <w:rsid w:val="000B2178"/>
    <w:rsid w:val="000C62EF"/>
    <w:rsid w:val="000C67B8"/>
    <w:rsid w:val="000C7D1F"/>
    <w:rsid w:val="000E0E9D"/>
    <w:rsid w:val="000F035D"/>
    <w:rsid w:val="001012A4"/>
    <w:rsid w:val="00110305"/>
    <w:rsid w:val="001177FF"/>
    <w:rsid w:val="00122FDE"/>
    <w:rsid w:val="001244D3"/>
    <w:rsid w:val="00126B61"/>
    <w:rsid w:val="001323A3"/>
    <w:rsid w:val="001372AB"/>
    <w:rsid w:val="00141443"/>
    <w:rsid w:val="00145C6C"/>
    <w:rsid w:val="0014726C"/>
    <w:rsid w:val="00183D67"/>
    <w:rsid w:val="001A6CCE"/>
    <w:rsid w:val="001B175E"/>
    <w:rsid w:val="001C4E80"/>
    <w:rsid w:val="001C5766"/>
    <w:rsid w:val="001D39AD"/>
    <w:rsid w:val="001F02C2"/>
    <w:rsid w:val="00215394"/>
    <w:rsid w:val="00217D29"/>
    <w:rsid w:val="0022410D"/>
    <w:rsid w:val="00231501"/>
    <w:rsid w:val="00233304"/>
    <w:rsid w:val="00236D39"/>
    <w:rsid w:val="00252A5B"/>
    <w:rsid w:val="0025324C"/>
    <w:rsid w:val="002562EC"/>
    <w:rsid w:val="00261F11"/>
    <w:rsid w:val="00262CDC"/>
    <w:rsid w:val="00270270"/>
    <w:rsid w:val="00270F72"/>
    <w:rsid w:val="00280A85"/>
    <w:rsid w:val="00282F05"/>
    <w:rsid w:val="00283C52"/>
    <w:rsid w:val="00292CB6"/>
    <w:rsid w:val="0029553E"/>
    <w:rsid w:val="002D2299"/>
    <w:rsid w:val="002E58D7"/>
    <w:rsid w:val="003039B3"/>
    <w:rsid w:val="003057C4"/>
    <w:rsid w:val="00323B05"/>
    <w:rsid w:val="00325C13"/>
    <w:rsid w:val="00336FA8"/>
    <w:rsid w:val="003373C6"/>
    <w:rsid w:val="0034324E"/>
    <w:rsid w:val="00350B13"/>
    <w:rsid w:val="0035723F"/>
    <w:rsid w:val="0036721B"/>
    <w:rsid w:val="0038575D"/>
    <w:rsid w:val="00396B6A"/>
    <w:rsid w:val="003A64A0"/>
    <w:rsid w:val="003B0C5F"/>
    <w:rsid w:val="003B174B"/>
    <w:rsid w:val="003B35B9"/>
    <w:rsid w:val="003D1F94"/>
    <w:rsid w:val="003E41B4"/>
    <w:rsid w:val="003F5945"/>
    <w:rsid w:val="0040280A"/>
    <w:rsid w:val="00407FD7"/>
    <w:rsid w:val="00412614"/>
    <w:rsid w:val="004222EA"/>
    <w:rsid w:val="00423049"/>
    <w:rsid w:val="00432FF7"/>
    <w:rsid w:val="00444C4A"/>
    <w:rsid w:val="0045566B"/>
    <w:rsid w:val="00456791"/>
    <w:rsid w:val="0045750D"/>
    <w:rsid w:val="00460822"/>
    <w:rsid w:val="00465B8A"/>
    <w:rsid w:val="00465D2C"/>
    <w:rsid w:val="00466E08"/>
    <w:rsid w:val="00481D3F"/>
    <w:rsid w:val="00487121"/>
    <w:rsid w:val="004900D4"/>
    <w:rsid w:val="00490BFF"/>
    <w:rsid w:val="00491EAA"/>
    <w:rsid w:val="00492BC9"/>
    <w:rsid w:val="00492C30"/>
    <w:rsid w:val="004940F5"/>
    <w:rsid w:val="0049534D"/>
    <w:rsid w:val="004A6B56"/>
    <w:rsid w:val="004C4D63"/>
    <w:rsid w:val="004C517C"/>
    <w:rsid w:val="004C68B2"/>
    <w:rsid w:val="004C7819"/>
    <w:rsid w:val="004D2BA9"/>
    <w:rsid w:val="004E2D11"/>
    <w:rsid w:val="004E4532"/>
    <w:rsid w:val="00511F0C"/>
    <w:rsid w:val="005228BF"/>
    <w:rsid w:val="00524591"/>
    <w:rsid w:val="005414C7"/>
    <w:rsid w:val="005478D7"/>
    <w:rsid w:val="005579BB"/>
    <w:rsid w:val="00581945"/>
    <w:rsid w:val="0058513E"/>
    <w:rsid w:val="0058702D"/>
    <w:rsid w:val="0059134D"/>
    <w:rsid w:val="00592D76"/>
    <w:rsid w:val="005A2382"/>
    <w:rsid w:val="005A52FB"/>
    <w:rsid w:val="005B2ACD"/>
    <w:rsid w:val="005B5013"/>
    <w:rsid w:val="005D79B8"/>
    <w:rsid w:val="005E1324"/>
    <w:rsid w:val="005F1590"/>
    <w:rsid w:val="0061687C"/>
    <w:rsid w:val="00622988"/>
    <w:rsid w:val="0064167D"/>
    <w:rsid w:val="006434F1"/>
    <w:rsid w:val="00656244"/>
    <w:rsid w:val="00657054"/>
    <w:rsid w:val="0066785A"/>
    <w:rsid w:val="00674396"/>
    <w:rsid w:val="006806FF"/>
    <w:rsid w:val="00685855"/>
    <w:rsid w:val="006916CA"/>
    <w:rsid w:val="0069409D"/>
    <w:rsid w:val="006954A7"/>
    <w:rsid w:val="00696D25"/>
    <w:rsid w:val="006A76F7"/>
    <w:rsid w:val="006B48EC"/>
    <w:rsid w:val="006E0BE0"/>
    <w:rsid w:val="006E475C"/>
    <w:rsid w:val="006F3C5E"/>
    <w:rsid w:val="006F401C"/>
    <w:rsid w:val="006F78FB"/>
    <w:rsid w:val="007227F4"/>
    <w:rsid w:val="00722EBF"/>
    <w:rsid w:val="00730A2C"/>
    <w:rsid w:val="0075276B"/>
    <w:rsid w:val="0076226B"/>
    <w:rsid w:val="00771A53"/>
    <w:rsid w:val="00773056"/>
    <w:rsid w:val="00785BCB"/>
    <w:rsid w:val="00786118"/>
    <w:rsid w:val="00790130"/>
    <w:rsid w:val="007A0407"/>
    <w:rsid w:val="007A36CF"/>
    <w:rsid w:val="007B2189"/>
    <w:rsid w:val="007C2667"/>
    <w:rsid w:val="007C43BC"/>
    <w:rsid w:val="007D15DA"/>
    <w:rsid w:val="007D3B9C"/>
    <w:rsid w:val="007E161E"/>
    <w:rsid w:val="007F4412"/>
    <w:rsid w:val="00802B68"/>
    <w:rsid w:val="008156CD"/>
    <w:rsid w:val="008433AA"/>
    <w:rsid w:val="00862DEC"/>
    <w:rsid w:val="00865459"/>
    <w:rsid w:val="008673B5"/>
    <w:rsid w:val="00887753"/>
    <w:rsid w:val="008A5179"/>
    <w:rsid w:val="008A67EF"/>
    <w:rsid w:val="008B22B1"/>
    <w:rsid w:val="008B34B7"/>
    <w:rsid w:val="008B4B46"/>
    <w:rsid w:val="008D0979"/>
    <w:rsid w:val="008E7567"/>
    <w:rsid w:val="009043E6"/>
    <w:rsid w:val="00904C30"/>
    <w:rsid w:val="00904CCE"/>
    <w:rsid w:val="00916536"/>
    <w:rsid w:val="00916D21"/>
    <w:rsid w:val="00917B3E"/>
    <w:rsid w:val="00922E50"/>
    <w:rsid w:val="0094141E"/>
    <w:rsid w:val="00960A62"/>
    <w:rsid w:val="009634D3"/>
    <w:rsid w:val="009765C0"/>
    <w:rsid w:val="00976982"/>
    <w:rsid w:val="00980A2C"/>
    <w:rsid w:val="0099356B"/>
    <w:rsid w:val="009953D8"/>
    <w:rsid w:val="009A20C9"/>
    <w:rsid w:val="009A2CC0"/>
    <w:rsid w:val="009D2C9B"/>
    <w:rsid w:val="009E201A"/>
    <w:rsid w:val="009E6EF2"/>
    <w:rsid w:val="00A00A43"/>
    <w:rsid w:val="00A0691C"/>
    <w:rsid w:val="00A07A9A"/>
    <w:rsid w:val="00A24A9B"/>
    <w:rsid w:val="00A2578E"/>
    <w:rsid w:val="00A46B0B"/>
    <w:rsid w:val="00A66B84"/>
    <w:rsid w:val="00AC1EE6"/>
    <w:rsid w:val="00AC314F"/>
    <w:rsid w:val="00AC4EBC"/>
    <w:rsid w:val="00AD0558"/>
    <w:rsid w:val="00AD2483"/>
    <w:rsid w:val="00AD5198"/>
    <w:rsid w:val="00AE5CF6"/>
    <w:rsid w:val="00AF118A"/>
    <w:rsid w:val="00AF23EF"/>
    <w:rsid w:val="00B12F42"/>
    <w:rsid w:val="00B202EB"/>
    <w:rsid w:val="00B21ADA"/>
    <w:rsid w:val="00B222C2"/>
    <w:rsid w:val="00B27182"/>
    <w:rsid w:val="00B464C6"/>
    <w:rsid w:val="00B64262"/>
    <w:rsid w:val="00B84ABD"/>
    <w:rsid w:val="00B854AD"/>
    <w:rsid w:val="00B87025"/>
    <w:rsid w:val="00B93FFD"/>
    <w:rsid w:val="00BB056C"/>
    <w:rsid w:val="00BB37FB"/>
    <w:rsid w:val="00BB6135"/>
    <w:rsid w:val="00BC00CC"/>
    <w:rsid w:val="00BC4DC3"/>
    <w:rsid w:val="00BD3777"/>
    <w:rsid w:val="00BD62F9"/>
    <w:rsid w:val="00BE1C94"/>
    <w:rsid w:val="00BE44C2"/>
    <w:rsid w:val="00BE4DD0"/>
    <w:rsid w:val="00BF29FA"/>
    <w:rsid w:val="00BF3FF2"/>
    <w:rsid w:val="00BF4B39"/>
    <w:rsid w:val="00BF797D"/>
    <w:rsid w:val="00C1457B"/>
    <w:rsid w:val="00C21D50"/>
    <w:rsid w:val="00C24828"/>
    <w:rsid w:val="00C44E3F"/>
    <w:rsid w:val="00C50773"/>
    <w:rsid w:val="00C54D75"/>
    <w:rsid w:val="00C60E41"/>
    <w:rsid w:val="00C66C86"/>
    <w:rsid w:val="00C66FA1"/>
    <w:rsid w:val="00C7452E"/>
    <w:rsid w:val="00C93370"/>
    <w:rsid w:val="00C9583B"/>
    <w:rsid w:val="00CA48CD"/>
    <w:rsid w:val="00CA6DB4"/>
    <w:rsid w:val="00CC551B"/>
    <w:rsid w:val="00CC7FB4"/>
    <w:rsid w:val="00CD1487"/>
    <w:rsid w:val="00CE06C1"/>
    <w:rsid w:val="00CF17E7"/>
    <w:rsid w:val="00CF5B40"/>
    <w:rsid w:val="00D031F8"/>
    <w:rsid w:val="00D226B5"/>
    <w:rsid w:val="00D258EC"/>
    <w:rsid w:val="00D6619D"/>
    <w:rsid w:val="00D72E20"/>
    <w:rsid w:val="00D811BA"/>
    <w:rsid w:val="00D81AFB"/>
    <w:rsid w:val="00DB014C"/>
    <w:rsid w:val="00DB70A4"/>
    <w:rsid w:val="00DC5BC5"/>
    <w:rsid w:val="00DD3D8E"/>
    <w:rsid w:val="00DD5E51"/>
    <w:rsid w:val="00DE3B79"/>
    <w:rsid w:val="00DF1916"/>
    <w:rsid w:val="00DF6784"/>
    <w:rsid w:val="00E038E3"/>
    <w:rsid w:val="00E0745D"/>
    <w:rsid w:val="00E3780F"/>
    <w:rsid w:val="00E416C6"/>
    <w:rsid w:val="00E43A70"/>
    <w:rsid w:val="00E45FBD"/>
    <w:rsid w:val="00E54B4D"/>
    <w:rsid w:val="00E67DB0"/>
    <w:rsid w:val="00E75529"/>
    <w:rsid w:val="00E8242C"/>
    <w:rsid w:val="00EA21E1"/>
    <w:rsid w:val="00EB37DD"/>
    <w:rsid w:val="00EC0687"/>
    <w:rsid w:val="00EC09D5"/>
    <w:rsid w:val="00EC2773"/>
    <w:rsid w:val="00ED3AFD"/>
    <w:rsid w:val="00ED480C"/>
    <w:rsid w:val="00EE3635"/>
    <w:rsid w:val="00EF0395"/>
    <w:rsid w:val="00EF7799"/>
    <w:rsid w:val="00EF785A"/>
    <w:rsid w:val="00F02DCD"/>
    <w:rsid w:val="00F130B3"/>
    <w:rsid w:val="00F17577"/>
    <w:rsid w:val="00F206B3"/>
    <w:rsid w:val="00F25624"/>
    <w:rsid w:val="00F32D8D"/>
    <w:rsid w:val="00F362EB"/>
    <w:rsid w:val="00F371DA"/>
    <w:rsid w:val="00F37B3B"/>
    <w:rsid w:val="00F446C2"/>
    <w:rsid w:val="00F45493"/>
    <w:rsid w:val="00F66E35"/>
    <w:rsid w:val="00F704FD"/>
    <w:rsid w:val="00F715C4"/>
    <w:rsid w:val="00F71730"/>
    <w:rsid w:val="00F7227D"/>
    <w:rsid w:val="00F77086"/>
    <w:rsid w:val="00F8025B"/>
    <w:rsid w:val="00F85119"/>
    <w:rsid w:val="00FA244E"/>
    <w:rsid w:val="00FA6115"/>
    <w:rsid w:val="00FD3878"/>
    <w:rsid w:val="00FF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3A271"/>
  <w15:chartTrackingRefBased/>
  <w15:docId w15:val="{9E3CE137-67FF-4CDF-9200-9B6302F5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9D5"/>
    <w:pPr>
      <w:suppressAutoHyphens/>
      <w:spacing w:after="120" w:line="240" w:lineRule="atLeast"/>
    </w:pPr>
    <w:rPr>
      <w:rFonts w:ascii="Segoe UI" w:hAnsi="Segoe UI"/>
      <w:sz w:val="20"/>
    </w:rPr>
  </w:style>
  <w:style w:type="paragraph" w:styleId="Heading1">
    <w:name w:val="heading 1"/>
    <w:basedOn w:val="Normal"/>
    <w:next w:val="Normal"/>
    <w:link w:val="Heading1Char"/>
    <w:uiPriority w:val="9"/>
    <w:qFormat/>
    <w:rsid w:val="00FA6115"/>
    <w:pPr>
      <w:keepNext/>
      <w:keepLines/>
      <w:pageBreakBefore/>
      <w:pBdr>
        <w:bottom w:val="single" w:sz="4" w:space="1" w:color="925D9C" w:themeColor="accent3"/>
      </w:pBdr>
      <w:spacing w:before="180" w:after="60" w:line="440" w:lineRule="exact"/>
      <w:outlineLvl w:val="0"/>
    </w:pPr>
    <w:rPr>
      <w:rFonts w:ascii="Segoe UI Semibold" w:eastAsiaTheme="majorEastAsia" w:hAnsi="Segoe UI Semibold" w:cstheme="majorBidi"/>
      <w:color w:val="925D9C" w:themeColor="accent3"/>
      <w:sz w:val="36"/>
      <w:szCs w:val="32"/>
    </w:rPr>
  </w:style>
  <w:style w:type="paragraph" w:styleId="Heading2">
    <w:name w:val="heading 2"/>
    <w:basedOn w:val="Heading1"/>
    <w:next w:val="Normal"/>
    <w:link w:val="Heading2Char"/>
    <w:uiPriority w:val="9"/>
    <w:unhideWhenUsed/>
    <w:qFormat/>
    <w:rsid w:val="0065705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215394"/>
    <w:pPr>
      <w:spacing w:before="40" w:line="360" w:lineRule="exact"/>
      <w:outlineLvl w:val="2"/>
    </w:pPr>
    <w:rPr>
      <w:color w:val="925D9C" w:themeColor="accent3"/>
      <w:sz w:val="28"/>
      <w:szCs w:val="24"/>
    </w:rPr>
  </w:style>
  <w:style w:type="paragraph" w:styleId="Heading4">
    <w:name w:val="heading 4"/>
    <w:basedOn w:val="Heading3"/>
    <w:next w:val="Normal"/>
    <w:link w:val="Heading4Char"/>
    <w:uiPriority w:val="10"/>
    <w:qFormat/>
    <w:rsid w:val="00EC09D5"/>
    <w:pPr>
      <w:spacing w:before="60" w:after="60" w:line="320" w:lineRule="exact"/>
      <w:outlineLvl w:val="3"/>
    </w:pPr>
    <w:rPr>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FA6115"/>
    <w:rPr>
      <w:rFonts w:ascii="Segoe UI Semibold" w:eastAsiaTheme="majorEastAsia" w:hAnsi="Segoe UI Semibold" w:cstheme="majorBidi"/>
      <w:color w:val="925D9C" w:themeColor="accent3"/>
      <w:sz w:val="36"/>
      <w:szCs w:val="32"/>
    </w:rPr>
  </w:style>
  <w:style w:type="character" w:customStyle="1" w:styleId="Heading2Char">
    <w:name w:val="Heading 2 Char"/>
    <w:basedOn w:val="DefaultParagraphFont"/>
    <w:link w:val="Heading2"/>
    <w:uiPriority w:val="9"/>
    <w:rsid w:val="00657054"/>
    <w:rPr>
      <w:rFonts w:ascii="Segoe UI Semibold" w:eastAsiaTheme="majorEastAsia" w:hAnsi="Segoe UI Semibold" w:cstheme="majorBidi"/>
      <w:color w:val="000000" w:themeColor="text1"/>
      <w:sz w:val="32"/>
      <w:szCs w:val="26"/>
    </w:rPr>
  </w:style>
  <w:style w:type="character" w:customStyle="1" w:styleId="Heading3Char">
    <w:name w:val="Heading 3 Char"/>
    <w:basedOn w:val="DefaultParagraphFont"/>
    <w:link w:val="Heading3"/>
    <w:uiPriority w:val="9"/>
    <w:rsid w:val="00215394"/>
    <w:rPr>
      <w:rFonts w:ascii="Segoe UI Semibold" w:eastAsiaTheme="majorEastAsia" w:hAnsi="Segoe UI Semibold" w:cstheme="majorBidi"/>
      <w:color w:val="925D9C" w:themeColor="accent3"/>
      <w:sz w:val="28"/>
      <w:szCs w:val="24"/>
    </w:rPr>
  </w:style>
  <w:style w:type="paragraph" w:styleId="Title">
    <w:name w:val="Title"/>
    <w:basedOn w:val="Normal"/>
    <w:next w:val="Normal"/>
    <w:link w:val="TitleChar"/>
    <w:uiPriority w:val="10"/>
    <w:qFormat/>
    <w:rsid w:val="00C7452E"/>
    <w:pPr>
      <w:spacing w:after="240" w:line="960" w:lineRule="exact"/>
      <w:contextualSpacing/>
      <w:outlineLvl w:val="0"/>
    </w:pPr>
    <w:rPr>
      <w:rFonts w:ascii="Segoe UI Semilight" w:eastAsiaTheme="majorEastAsia" w:hAnsi="Segoe UI Semilight" w:cstheme="majorBidi"/>
      <w:spacing w:val="-10"/>
      <w:kern w:val="28"/>
      <w:sz w:val="72"/>
      <w:szCs w:val="56"/>
    </w:rPr>
  </w:style>
  <w:style w:type="character" w:customStyle="1" w:styleId="TitleChar">
    <w:name w:val="Title Char"/>
    <w:basedOn w:val="DefaultParagraphFont"/>
    <w:link w:val="Title"/>
    <w:uiPriority w:val="10"/>
    <w:rsid w:val="00C7452E"/>
    <w:rPr>
      <w:rFonts w:ascii="Segoe UI Semilight" w:eastAsiaTheme="majorEastAsia" w:hAnsi="Segoe UI Semilight" w:cstheme="majorBidi"/>
      <w:spacing w:val="-10"/>
      <w:kern w:val="28"/>
      <w:sz w:val="72"/>
      <w:szCs w:val="56"/>
    </w:rPr>
  </w:style>
  <w:style w:type="paragraph" w:styleId="Subtitle">
    <w:name w:val="Subtitle"/>
    <w:basedOn w:val="Normal"/>
    <w:next w:val="Normal"/>
    <w:link w:val="SubtitleChar"/>
    <w:uiPriority w:val="11"/>
    <w:qFormat/>
    <w:rsid w:val="00C7452E"/>
    <w:pPr>
      <w:numPr>
        <w:ilvl w:val="1"/>
      </w:numPr>
      <w:spacing w:line="720" w:lineRule="exact"/>
      <w:outlineLvl w:val="1"/>
    </w:pPr>
    <w:rPr>
      <w:rFonts w:ascii="Segoe UI Semibold" w:eastAsiaTheme="minorEastAsia" w:hAnsi="Segoe UI Semibold"/>
      <w:color w:val="5A5A5A" w:themeColor="text1" w:themeTint="A5"/>
      <w:spacing w:val="15"/>
      <w:sz w:val="48"/>
    </w:rPr>
  </w:style>
  <w:style w:type="character" w:customStyle="1" w:styleId="SubtitleChar">
    <w:name w:val="Subtitle Char"/>
    <w:basedOn w:val="DefaultParagraphFont"/>
    <w:link w:val="Subtitle"/>
    <w:uiPriority w:val="11"/>
    <w:rsid w:val="00C7452E"/>
    <w:rPr>
      <w:rFonts w:ascii="Segoe UI Semibold" w:eastAsiaTheme="minorEastAsia" w:hAnsi="Segoe UI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C7452E"/>
    <w:rPr>
      <w:rFonts w:ascii="Segoe UI Semibold" w:hAnsi="Segoe UI Semibold"/>
      <w:color w:val="0077C8" w:themeColor="accent1"/>
      <w:u w:val="none"/>
    </w:rPr>
  </w:style>
  <w:style w:type="character" w:customStyle="1" w:styleId="Heading4Char">
    <w:name w:val="Heading 4 Char"/>
    <w:basedOn w:val="DefaultParagraphFont"/>
    <w:link w:val="Heading4"/>
    <w:uiPriority w:val="10"/>
    <w:rsid w:val="00EC09D5"/>
    <w:rPr>
      <w:rFonts w:ascii="Segoe UI Semibold" w:eastAsiaTheme="majorEastAsia" w:hAnsi="Segoe UI Semibold" w:cstheme="majorBidi"/>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5"/>
      </w:numPr>
      <w:contextualSpacing/>
    </w:pPr>
  </w:style>
  <w:style w:type="paragraph" w:styleId="ListBullet2">
    <w:name w:val="List Bullet 2"/>
    <w:basedOn w:val="Normal"/>
    <w:uiPriority w:val="99"/>
    <w:unhideWhenUsed/>
    <w:rsid w:val="004900D4"/>
    <w:pPr>
      <w:numPr>
        <w:ilvl w:val="1"/>
        <w:numId w:val="5"/>
      </w:numPr>
      <w:contextualSpacing/>
    </w:pPr>
  </w:style>
  <w:style w:type="paragraph" w:styleId="ListBullet3">
    <w:name w:val="List Bullet 3"/>
    <w:basedOn w:val="Normal"/>
    <w:uiPriority w:val="99"/>
    <w:unhideWhenUsed/>
    <w:rsid w:val="004900D4"/>
    <w:pPr>
      <w:numPr>
        <w:ilvl w:val="2"/>
        <w:numId w:val="5"/>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452E"/>
    <w:pPr>
      <w:suppressAutoHyphens/>
      <w:spacing w:after="0" w:line="240" w:lineRule="auto"/>
    </w:pPr>
    <w:rPr>
      <w:rFonts w:ascii="Segoe UI" w:hAnsi="Segoe UI"/>
      <w:sz w:val="20"/>
    </w:rPr>
  </w:style>
  <w:style w:type="paragraph" w:styleId="Quote">
    <w:name w:val="Quote"/>
    <w:basedOn w:val="Normal"/>
    <w:next w:val="Normal"/>
    <w:link w:val="QuoteChar"/>
    <w:uiPriority w:val="29"/>
    <w:qFormat/>
    <w:rsid w:val="003D1F94"/>
    <w:pPr>
      <w:spacing w:before="200" w:after="160"/>
      <w:ind w:left="864" w:right="864"/>
    </w:pPr>
    <w:rPr>
      <w:iCs/>
      <w:color w:val="595959" w:themeColor="text1" w:themeTint="A6"/>
    </w:rPr>
  </w:style>
  <w:style w:type="character" w:customStyle="1" w:styleId="QuoteChar">
    <w:name w:val="Quote Char"/>
    <w:basedOn w:val="DefaultParagraphFont"/>
    <w:link w:val="Quote"/>
    <w:uiPriority w:val="29"/>
    <w:rsid w:val="003D1F94"/>
    <w:rPr>
      <w:iCs/>
      <w:color w:val="595959" w:themeColor="text1" w:themeTint="A6"/>
      <w:sz w:val="20"/>
    </w:rPr>
  </w:style>
  <w:style w:type="paragraph" w:styleId="ListNumber">
    <w:name w:val="List Number"/>
    <w:basedOn w:val="Normal"/>
    <w:uiPriority w:val="99"/>
    <w:unhideWhenUsed/>
    <w:rsid w:val="00EF7799"/>
    <w:pPr>
      <w:numPr>
        <w:numId w:val="6"/>
      </w:numPr>
      <w:contextualSpacing/>
    </w:pPr>
  </w:style>
  <w:style w:type="paragraph" w:styleId="ListNumber2">
    <w:name w:val="List Number 2"/>
    <w:basedOn w:val="Normal"/>
    <w:uiPriority w:val="99"/>
    <w:semiHidden/>
    <w:unhideWhenUsed/>
    <w:rsid w:val="00EF7799"/>
    <w:pPr>
      <w:numPr>
        <w:ilvl w:val="1"/>
        <w:numId w:val="6"/>
      </w:numPr>
      <w:contextualSpacing/>
    </w:pPr>
  </w:style>
  <w:style w:type="paragraph" w:styleId="ListNumber3">
    <w:name w:val="List Number 3"/>
    <w:basedOn w:val="Normal"/>
    <w:uiPriority w:val="99"/>
    <w:semiHidden/>
    <w:unhideWhenUsed/>
    <w:rsid w:val="00EF7799"/>
    <w:pPr>
      <w:numPr>
        <w:ilvl w:val="2"/>
        <w:numId w:val="6"/>
      </w:numPr>
      <w:contextualSpacing/>
    </w:pPr>
  </w:style>
  <w:style w:type="paragraph" w:styleId="IntenseQuote">
    <w:name w:val="Intense Quote"/>
    <w:aliases w:val="Callout Box"/>
    <w:basedOn w:val="Normal"/>
    <w:next w:val="Normal"/>
    <w:link w:val="IntenseQuoteChar"/>
    <w:uiPriority w:val="30"/>
    <w:qFormat/>
    <w:rsid w:val="00215394"/>
    <w:pPr>
      <w:pBdr>
        <w:top w:val="single" w:sz="48" w:space="10" w:color="E9DEEB" w:themeColor="accent3" w:themeTint="33"/>
        <w:left w:val="single" w:sz="48" w:space="4" w:color="E9DEEB" w:themeColor="accent3" w:themeTint="33"/>
        <w:bottom w:val="single" w:sz="48" w:space="10" w:color="E9DEEB" w:themeColor="accent3" w:themeTint="33"/>
        <w:right w:val="single" w:sz="48" w:space="4" w:color="E9DEEB" w:themeColor="accent3" w:themeTint="33"/>
      </w:pBdr>
      <w:shd w:val="clear" w:color="auto" w:fill="E9DEEB" w:themeFill="accent3" w:themeFillTint="33"/>
      <w:spacing w:before="360" w:after="360"/>
      <w:ind w:left="576" w:right="576"/>
    </w:pPr>
    <w:rPr>
      <w:iCs/>
    </w:rPr>
  </w:style>
  <w:style w:type="character" w:customStyle="1" w:styleId="IntenseQuoteChar">
    <w:name w:val="Intense Quote Char"/>
    <w:aliases w:val="Callout Box Char"/>
    <w:basedOn w:val="DefaultParagraphFont"/>
    <w:link w:val="IntenseQuote"/>
    <w:uiPriority w:val="30"/>
    <w:rsid w:val="00215394"/>
    <w:rPr>
      <w:rFonts w:ascii="Segoe UI" w:hAnsi="Segoe UI"/>
      <w:iCs/>
      <w:sz w:val="20"/>
      <w:shd w:val="clear" w:color="auto" w:fill="E9DEEB" w:themeFill="accent3"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1372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925D9C" w:themeFill="accent3"/>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E9DEEB" w:themeFill="accent3" w:themeFillTint="33"/>
      </w:tcPr>
    </w:tblStylePr>
  </w:style>
  <w:style w:type="paragraph" w:customStyle="1" w:styleId="SupportText">
    <w:name w:val="Support Text"/>
    <w:basedOn w:val="Normal"/>
    <w:qFormat/>
    <w:rsid w:val="00C7452E"/>
    <w:rPr>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table" w:customStyle="1" w:styleId="Style4-Members">
    <w:name w:val="Style4 - Members"/>
    <w:basedOn w:val="TableNormal"/>
    <w:uiPriority w:val="99"/>
    <w:rsid w:val="007227F4"/>
    <w:pPr>
      <w:spacing w:after="0" w:line="240" w:lineRule="auto"/>
    </w:pPr>
    <w:rPr>
      <w:rFonts w:ascii="Segoe UI" w:hAnsi="Segoe UI"/>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rFonts w:ascii="Segoe UI Semibold" w:hAnsi="Segoe UI Semibold"/>
        <w:b/>
        <w:color w:val="FFFFFF" w:themeColor="background1"/>
      </w:rPr>
      <w:tblPr/>
      <w:tcPr>
        <w:shd w:val="clear" w:color="auto" w:fill="925D9C" w:themeFill="accent3"/>
      </w:tcPr>
    </w:tblStylePr>
  </w:style>
  <w:style w:type="table" w:customStyle="1" w:styleId="GridTable4-Accent11">
    <w:name w:val="Grid Table 4 - Accent 11"/>
    <w:basedOn w:val="TableNormal"/>
    <w:next w:val="GridTable4-Accent1"/>
    <w:uiPriority w:val="49"/>
    <w:rsid w:val="009953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B7F95"/>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DBE4E9"/>
      </w:tcPr>
    </w:tblStylePr>
  </w:style>
  <w:style w:type="character" w:styleId="UnresolvedMention">
    <w:name w:val="Unresolved Mention"/>
    <w:basedOn w:val="DefaultParagraphFont"/>
    <w:uiPriority w:val="99"/>
    <w:semiHidden/>
    <w:unhideWhenUsed/>
    <w:rsid w:val="00CF5B40"/>
    <w:rPr>
      <w:color w:val="605E5C"/>
      <w:shd w:val="clear" w:color="auto" w:fill="E1DFDD"/>
    </w:rPr>
  </w:style>
  <w:style w:type="character" w:styleId="FollowedHyperlink">
    <w:name w:val="FollowedHyperlink"/>
    <w:basedOn w:val="DefaultParagraphFont"/>
    <w:uiPriority w:val="99"/>
    <w:semiHidden/>
    <w:unhideWhenUsed/>
    <w:rsid w:val="00CF5B40"/>
    <w:rPr>
      <w:color w:val="151F6D" w:themeColor="followedHyperlink"/>
      <w:u w:val="single"/>
    </w:rPr>
  </w:style>
  <w:style w:type="paragraph" w:styleId="Revision">
    <w:name w:val="Revision"/>
    <w:hidden/>
    <w:uiPriority w:val="99"/>
    <w:semiHidden/>
    <w:rsid w:val="004A6B56"/>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494566">
      <w:bodyDiv w:val="1"/>
      <w:marLeft w:val="0"/>
      <w:marRight w:val="0"/>
      <w:marTop w:val="0"/>
      <w:marBottom w:val="0"/>
      <w:divBdr>
        <w:top w:val="none" w:sz="0" w:space="0" w:color="auto"/>
        <w:left w:val="none" w:sz="0" w:space="0" w:color="auto"/>
        <w:bottom w:val="none" w:sz="0" w:space="0" w:color="auto"/>
        <w:right w:val="none" w:sz="0" w:space="0" w:color="auto"/>
      </w:divBdr>
    </w:div>
    <w:div w:id="8287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J107\Desktop\CYBHWG_Processes_Template.dotx" TargetMode="External"/></Relationship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65f46f6-e6e8-4cc8-9aea-878188318115"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7144D25EE71643803CD50316CED158" ma:contentTypeVersion="17" ma:contentTypeDescription="Create a new document." ma:contentTypeScope="" ma:versionID="a0978dc8f1e848ab89f57d750ec90deb">
  <xsd:schema xmlns:xsd="http://www.w3.org/2001/XMLSchema" xmlns:xs="http://www.w3.org/2001/XMLSchema" xmlns:p="http://schemas.microsoft.com/office/2006/metadata/properties" xmlns:ns1="http://schemas.microsoft.com/sharepoint/v3" xmlns:ns3="365f46f6-e6e8-4cc8-9aea-878188318115" xmlns:ns4="46529a84-88c4-4267-9f38-3a1a430bd9fd" targetNamespace="http://schemas.microsoft.com/office/2006/metadata/properties" ma:root="true" ma:fieldsID="513e41adaad8c25964bb7b274143467b" ns1:_="" ns3:_="" ns4:_="">
    <xsd:import namespace="http://schemas.microsoft.com/sharepoint/v3"/>
    <xsd:import namespace="365f46f6-e6e8-4cc8-9aea-878188318115"/>
    <xsd:import namespace="46529a84-88c4-4267-9f38-3a1a430bd9fd"/>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5f46f6-e6e8-4cc8-9aea-87818831811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29a84-88c4-4267-9f38-3a1a430bd9f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customXml/itemProps2.xml><?xml version="1.0" encoding="utf-8"?>
<ds:datastoreItem xmlns:ds="http://schemas.openxmlformats.org/officeDocument/2006/customXml" ds:itemID="{3B75B305-0D16-4FB8-B2FB-0FBCD479BD32}">
  <ds:schemaRefs>
    <ds:schemaRef ds:uri="http://schemas.microsoft.com/office/2006/metadata/properties"/>
    <ds:schemaRef ds:uri="http://schemas.microsoft.com/office/infopath/2007/PartnerControls"/>
    <ds:schemaRef ds:uri="http://schemas.microsoft.com/sharepoint/v3"/>
    <ds:schemaRef ds:uri="365f46f6-e6e8-4cc8-9aea-878188318115"/>
  </ds:schemaRefs>
</ds:datastoreItem>
</file>

<file path=customXml/itemProps3.xml><?xml version="1.0" encoding="utf-8"?>
<ds:datastoreItem xmlns:ds="http://schemas.openxmlformats.org/officeDocument/2006/customXml" ds:itemID="{C00E65A2-CAFF-4087-A9C0-BC48E8A7AFA0}">
  <ds:schemaRefs>
    <ds:schemaRef ds:uri="http://schemas.microsoft.com/sharepoint/v3/contenttype/forms"/>
  </ds:schemaRefs>
</ds:datastoreItem>
</file>

<file path=customXml/itemProps4.xml><?xml version="1.0" encoding="utf-8"?>
<ds:datastoreItem xmlns:ds="http://schemas.openxmlformats.org/officeDocument/2006/customXml" ds:itemID="{3A30EC1E-6403-4729-8934-18601F6C8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5f46f6-e6e8-4cc8-9aea-878188318115"/>
    <ds:schemaRef ds:uri="46529a84-88c4-4267-9f38-3a1a430bd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CYBHWG_Processes_Template</Template>
  <TotalTime>316</TotalTime>
  <Pages>15</Pages>
  <Words>3770</Words>
  <Characters>21492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25212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Jennifer (HCA Contractor)</dc:creator>
  <cp:keywords/>
  <dc:description/>
  <cp:lastModifiedBy>Kates, Kasey M (HCA)</cp:lastModifiedBy>
  <cp:revision>34</cp:revision>
  <dcterms:created xsi:type="dcterms:W3CDTF">2024-08-15T17:03:00Z</dcterms:created>
  <dcterms:modified xsi:type="dcterms:W3CDTF">2024-08-23T19:47:00Z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y fmtid="{D5CDD505-2E9C-101B-9397-08002B2CF9AE}" pid="9" name="ContentTypeId">
    <vt:lpwstr>0x010100437144D25EE71643803CD50316CED158</vt:lpwstr>
  </property>
</Properties>
</file>