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AF8" w:rsidRPr="00A356FE" w:rsidRDefault="00946579" w:rsidP="00374C2D">
      <w:pPr>
        <w:pStyle w:val="CTC-Body"/>
        <w:rPr>
          <w:rFonts w:ascii="Arial" w:hAnsi="Arial"/>
          <w:b w:val="0"/>
          <w:i/>
          <w:sz w:val="28"/>
          <w:szCs w:val="28"/>
        </w:rPr>
      </w:pPr>
      <w:bookmarkStart w:id="0" w:name="_GoBack"/>
      <w:bookmarkEnd w:id="0"/>
      <w:r w:rsidRPr="00A356FE">
        <w:rPr>
          <w:rFonts w:ascii="Arial" w:hAnsi="Arial"/>
          <w:b w:val="0"/>
          <w:i/>
          <w:sz w:val="28"/>
          <w:szCs w:val="28"/>
        </w:rPr>
        <w:t>Starting with the end in mind is essential to holding effective meetings.</w:t>
      </w:r>
    </w:p>
    <w:p w:rsidR="00290AF8" w:rsidRPr="00A356FE" w:rsidRDefault="00290AF8" w:rsidP="00374C2D">
      <w:pPr>
        <w:pStyle w:val="CTC-Body"/>
        <w:rPr>
          <w:rFonts w:ascii="Arial" w:hAnsi="Arial"/>
        </w:rPr>
      </w:pPr>
    </w:p>
    <w:p w:rsidR="00290AF8" w:rsidRPr="00A356FE" w:rsidRDefault="00946579" w:rsidP="00290AF8">
      <w:pPr>
        <w:rPr>
          <w:rFonts w:ascii="Arial" w:hAnsi="Arial" w:cs="Arial"/>
          <w:b/>
          <w:sz w:val="32"/>
          <w:szCs w:val="32"/>
        </w:rPr>
      </w:pPr>
      <w:r w:rsidRPr="00A356FE">
        <w:rPr>
          <w:rFonts w:ascii="Arial" w:hAnsi="Arial" w:cs="Arial"/>
          <w:b/>
          <w:sz w:val="32"/>
          <w:szCs w:val="32"/>
        </w:rPr>
        <w:t>What is an ‘objective-focused’ agenda?</w:t>
      </w:r>
    </w:p>
    <w:p w:rsidR="000E554A" w:rsidRPr="00A356FE" w:rsidRDefault="00946579" w:rsidP="00374C2D">
      <w:pPr>
        <w:pStyle w:val="CTC-Body"/>
        <w:numPr>
          <w:ilvl w:val="0"/>
          <w:numId w:val="6"/>
        </w:numPr>
        <w:rPr>
          <w:rFonts w:ascii="Arial" w:hAnsi="Arial"/>
        </w:rPr>
      </w:pPr>
      <w:r w:rsidRPr="00A356FE">
        <w:rPr>
          <w:rFonts w:ascii="Arial" w:hAnsi="Arial"/>
        </w:rPr>
        <w:t>Clearly states n</w:t>
      </w:r>
      <w:r w:rsidR="00290AF8" w:rsidRPr="00A356FE">
        <w:rPr>
          <w:rFonts w:ascii="Arial" w:hAnsi="Arial"/>
        </w:rPr>
        <w:t>ame of session, date, location, and times.</w:t>
      </w:r>
    </w:p>
    <w:p w:rsidR="000E554A" w:rsidRPr="00A356FE" w:rsidRDefault="000E554A" w:rsidP="00374C2D">
      <w:pPr>
        <w:pStyle w:val="CTC-Body"/>
        <w:rPr>
          <w:rFonts w:ascii="Arial" w:hAnsi="Arial"/>
        </w:rPr>
      </w:pPr>
    </w:p>
    <w:p w:rsidR="00290AF8" w:rsidRPr="00A356FE" w:rsidRDefault="00946579" w:rsidP="00374C2D">
      <w:pPr>
        <w:pStyle w:val="CTC-Body"/>
        <w:numPr>
          <w:ilvl w:val="0"/>
          <w:numId w:val="6"/>
        </w:numPr>
        <w:rPr>
          <w:rFonts w:ascii="Arial" w:hAnsi="Arial"/>
        </w:rPr>
      </w:pPr>
      <w:r w:rsidRPr="00A356FE">
        <w:rPr>
          <w:rFonts w:ascii="Arial" w:hAnsi="Arial"/>
        </w:rPr>
        <w:t>Clearly states</w:t>
      </w:r>
      <w:r w:rsidR="00290AF8" w:rsidRPr="00A356FE">
        <w:rPr>
          <w:rFonts w:ascii="Arial" w:hAnsi="Arial"/>
        </w:rPr>
        <w:t xml:space="preserve"> objectives. </w:t>
      </w:r>
    </w:p>
    <w:p w:rsidR="00290AF8" w:rsidRPr="00A356FE" w:rsidRDefault="00290AF8" w:rsidP="00374C2D">
      <w:pPr>
        <w:pStyle w:val="CTC-Body"/>
        <w:numPr>
          <w:ilvl w:val="1"/>
          <w:numId w:val="6"/>
        </w:numPr>
        <w:rPr>
          <w:rFonts w:ascii="Arial" w:hAnsi="Arial"/>
          <w:b w:val="0"/>
        </w:rPr>
      </w:pPr>
      <w:r w:rsidRPr="00A356FE">
        <w:rPr>
          <w:rFonts w:ascii="Arial" w:hAnsi="Arial"/>
          <w:b w:val="0"/>
        </w:rPr>
        <w:t xml:space="preserve">These should be stated </w:t>
      </w:r>
      <w:r w:rsidR="00946579" w:rsidRPr="00A356FE">
        <w:rPr>
          <w:rFonts w:ascii="Arial" w:hAnsi="Arial"/>
          <w:b w:val="0"/>
        </w:rPr>
        <w:t>from PARTICIPANTS’ point of view.  These are</w:t>
      </w:r>
      <w:r w:rsidRPr="00A356FE">
        <w:rPr>
          <w:rFonts w:ascii="Arial" w:hAnsi="Arial"/>
          <w:b w:val="0"/>
        </w:rPr>
        <w:t xml:space="preserve"> </w:t>
      </w:r>
      <w:r w:rsidR="00946579" w:rsidRPr="00A356FE">
        <w:rPr>
          <w:rFonts w:ascii="Arial" w:hAnsi="Arial"/>
          <w:b w:val="0"/>
        </w:rPr>
        <w:t>the key ‘take-</w:t>
      </w:r>
      <w:proofErr w:type="spellStart"/>
      <w:r w:rsidR="00946579" w:rsidRPr="00A356FE">
        <w:rPr>
          <w:rFonts w:ascii="Arial" w:hAnsi="Arial"/>
          <w:b w:val="0"/>
        </w:rPr>
        <w:t>aways</w:t>
      </w:r>
      <w:proofErr w:type="spellEnd"/>
      <w:r w:rsidR="00946579" w:rsidRPr="00A356FE">
        <w:rPr>
          <w:rFonts w:ascii="Arial" w:hAnsi="Arial"/>
          <w:b w:val="0"/>
        </w:rPr>
        <w:t xml:space="preserve">’ that the group will get from participating in this meeting – the </w:t>
      </w:r>
      <w:r w:rsidRPr="00A356FE">
        <w:rPr>
          <w:rFonts w:ascii="Arial" w:hAnsi="Arial"/>
          <w:b w:val="0"/>
        </w:rPr>
        <w:t>observable changes participants will experience</w:t>
      </w:r>
      <w:r w:rsidR="00946579" w:rsidRPr="00A356FE">
        <w:rPr>
          <w:rFonts w:ascii="Arial" w:hAnsi="Arial"/>
          <w:b w:val="0"/>
        </w:rPr>
        <w:t>.  These answer the question, “</w:t>
      </w:r>
      <w:r w:rsidRPr="00A356FE">
        <w:rPr>
          <w:rFonts w:ascii="Arial" w:hAnsi="Arial"/>
          <w:b w:val="0"/>
        </w:rPr>
        <w:t xml:space="preserve">what will the participants </w:t>
      </w:r>
      <w:r w:rsidR="00946579" w:rsidRPr="00A356FE">
        <w:rPr>
          <w:rFonts w:ascii="Arial" w:hAnsi="Arial"/>
          <w:b w:val="0"/>
        </w:rPr>
        <w:t>have done/</w:t>
      </w:r>
      <w:r w:rsidRPr="00A356FE">
        <w:rPr>
          <w:rFonts w:ascii="Arial" w:hAnsi="Arial"/>
          <w:b w:val="0"/>
        </w:rPr>
        <w:t>be able to do</w:t>
      </w:r>
      <w:r w:rsidR="00946579" w:rsidRPr="00A356FE">
        <w:rPr>
          <w:rFonts w:ascii="Arial" w:hAnsi="Arial"/>
          <w:b w:val="0"/>
        </w:rPr>
        <w:t xml:space="preserve"> at the end of this meeting</w:t>
      </w:r>
      <w:r w:rsidRPr="00A356FE">
        <w:rPr>
          <w:rFonts w:ascii="Arial" w:hAnsi="Arial"/>
          <w:b w:val="0"/>
        </w:rPr>
        <w:t>?</w:t>
      </w:r>
      <w:r w:rsidR="00946579" w:rsidRPr="00A356FE">
        <w:rPr>
          <w:rFonts w:ascii="Arial" w:hAnsi="Arial"/>
          <w:b w:val="0"/>
        </w:rPr>
        <w:t>”</w:t>
      </w:r>
    </w:p>
    <w:p w:rsidR="00946579" w:rsidRPr="00A356FE" w:rsidRDefault="00946579" w:rsidP="00374C2D">
      <w:pPr>
        <w:pStyle w:val="CTC-Body"/>
        <w:numPr>
          <w:ilvl w:val="1"/>
          <w:numId w:val="6"/>
        </w:numPr>
        <w:rPr>
          <w:rFonts w:ascii="Arial" w:hAnsi="Arial"/>
          <w:b w:val="0"/>
        </w:rPr>
      </w:pPr>
      <w:r w:rsidRPr="00A356FE">
        <w:rPr>
          <w:rFonts w:ascii="Arial" w:hAnsi="Arial"/>
          <w:b w:val="0"/>
        </w:rPr>
        <w:t xml:space="preserve">NOTE:  this is not the same as ‘what am I </w:t>
      </w:r>
      <w:proofErr w:type="spellStart"/>
      <w:r w:rsidRPr="00A356FE">
        <w:rPr>
          <w:rFonts w:ascii="Arial" w:hAnsi="Arial"/>
          <w:b w:val="0"/>
        </w:rPr>
        <w:t>gonna</w:t>
      </w:r>
      <w:proofErr w:type="spellEnd"/>
      <w:r w:rsidRPr="00A356FE">
        <w:rPr>
          <w:rFonts w:ascii="Arial" w:hAnsi="Arial"/>
          <w:b w:val="0"/>
        </w:rPr>
        <w:t xml:space="preserve"> tell them?’</w:t>
      </w:r>
    </w:p>
    <w:p w:rsidR="00946579" w:rsidRPr="00A356FE" w:rsidRDefault="00946579" w:rsidP="00374C2D">
      <w:pPr>
        <w:pStyle w:val="CTC-Body"/>
        <w:rPr>
          <w:rFonts w:ascii="Arial" w:hAnsi="Arial"/>
        </w:rPr>
      </w:pPr>
    </w:p>
    <w:p w:rsidR="00946579" w:rsidRPr="00A356FE" w:rsidRDefault="00946579" w:rsidP="00374C2D">
      <w:pPr>
        <w:pStyle w:val="CTC-Body"/>
        <w:numPr>
          <w:ilvl w:val="0"/>
          <w:numId w:val="6"/>
        </w:numPr>
        <w:rPr>
          <w:rFonts w:ascii="Arial" w:hAnsi="Arial"/>
        </w:rPr>
      </w:pPr>
      <w:r w:rsidRPr="00A356FE">
        <w:rPr>
          <w:rFonts w:ascii="Arial" w:hAnsi="Arial"/>
        </w:rPr>
        <w:t xml:space="preserve">Integrates mental sets/icebreakers, checks for understanding, small group work. </w:t>
      </w:r>
    </w:p>
    <w:p w:rsidR="00946579" w:rsidRPr="00A356FE" w:rsidRDefault="003445C7" w:rsidP="00374C2D">
      <w:pPr>
        <w:pStyle w:val="CTC-Body"/>
        <w:numPr>
          <w:ilvl w:val="1"/>
          <w:numId w:val="6"/>
        </w:numPr>
        <w:rPr>
          <w:rFonts w:ascii="Arial" w:hAnsi="Arial"/>
          <w:b w:val="0"/>
        </w:rPr>
      </w:pPr>
      <w:r w:rsidRPr="00A356FE">
        <w:rPr>
          <w:rFonts w:ascii="Arial" w:hAnsi="Arial"/>
          <w:b w:val="0"/>
        </w:rPr>
        <w:t xml:space="preserve">To ensure participants can achieve the objectives, plan to use appropriate </w:t>
      </w:r>
      <w:r w:rsidR="00A97E1C" w:rsidRPr="00A356FE">
        <w:rPr>
          <w:rFonts w:ascii="Arial" w:hAnsi="Arial"/>
          <w:b w:val="0"/>
        </w:rPr>
        <w:t xml:space="preserve">training and </w:t>
      </w:r>
      <w:r w:rsidRPr="00A356FE">
        <w:rPr>
          <w:rFonts w:ascii="Arial" w:hAnsi="Arial"/>
          <w:b w:val="0"/>
        </w:rPr>
        <w:t>group facilitation tools to allow space and time for learning, processing, and decision-making. Create space for people with different communication styles to participate in a meaningful way.</w:t>
      </w:r>
    </w:p>
    <w:p w:rsidR="00946579" w:rsidRPr="00A356FE" w:rsidRDefault="00946579" w:rsidP="00374C2D">
      <w:pPr>
        <w:pStyle w:val="CTC-Body"/>
        <w:rPr>
          <w:rFonts w:ascii="Arial" w:hAnsi="Arial"/>
        </w:rPr>
      </w:pPr>
    </w:p>
    <w:p w:rsidR="00946579" w:rsidRPr="00A356FE" w:rsidRDefault="003445C7" w:rsidP="00374C2D">
      <w:pPr>
        <w:pStyle w:val="CTC-Body"/>
        <w:numPr>
          <w:ilvl w:val="0"/>
          <w:numId w:val="6"/>
        </w:numPr>
        <w:rPr>
          <w:rFonts w:ascii="Arial" w:hAnsi="Arial"/>
        </w:rPr>
      </w:pPr>
      <w:r w:rsidRPr="00A356FE">
        <w:rPr>
          <w:rFonts w:ascii="Arial" w:hAnsi="Arial"/>
        </w:rPr>
        <w:t xml:space="preserve">Allows appropriate </w:t>
      </w:r>
      <w:r w:rsidR="00946579" w:rsidRPr="00A356FE">
        <w:rPr>
          <w:rFonts w:ascii="Arial" w:hAnsi="Arial"/>
        </w:rPr>
        <w:t>timeframes</w:t>
      </w:r>
      <w:r w:rsidRPr="00A356FE">
        <w:rPr>
          <w:rFonts w:ascii="Arial" w:hAnsi="Arial"/>
        </w:rPr>
        <w:t xml:space="preserve"> for each objective</w:t>
      </w:r>
      <w:r w:rsidR="00946579" w:rsidRPr="00A356FE">
        <w:rPr>
          <w:rFonts w:ascii="Arial" w:hAnsi="Arial"/>
        </w:rPr>
        <w:t xml:space="preserve">. </w:t>
      </w:r>
    </w:p>
    <w:p w:rsidR="00946579" w:rsidRPr="00A356FE" w:rsidRDefault="003445C7" w:rsidP="00374C2D">
      <w:pPr>
        <w:pStyle w:val="CTC-Body"/>
        <w:numPr>
          <w:ilvl w:val="1"/>
          <w:numId w:val="6"/>
        </w:numPr>
        <w:rPr>
          <w:rFonts w:ascii="Arial" w:hAnsi="Arial"/>
          <w:b w:val="0"/>
        </w:rPr>
      </w:pPr>
      <w:r w:rsidRPr="00A356FE">
        <w:rPr>
          <w:rFonts w:ascii="Arial" w:hAnsi="Arial"/>
          <w:b w:val="0"/>
        </w:rPr>
        <w:t>Allocate enough time for each objective</w:t>
      </w:r>
      <w:r w:rsidR="00946579" w:rsidRPr="00A356FE">
        <w:rPr>
          <w:rFonts w:ascii="Arial" w:hAnsi="Arial"/>
          <w:b w:val="0"/>
        </w:rPr>
        <w:t>.</w:t>
      </w:r>
      <w:r w:rsidRPr="00A356FE">
        <w:rPr>
          <w:rFonts w:ascii="Arial" w:hAnsi="Arial"/>
          <w:b w:val="0"/>
        </w:rPr>
        <w:t xml:space="preserve"> This will include time to introduce and process content as well as time for the group to work with that content to achieve their objectives. </w:t>
      </w:r>
    </w:p>
    <w:p w:rsidR="00946579" w:rsidRPr="00A356FE" w:rsidRDefault="00946579" w:rsidP="00374C2D">
      <w:pPr>
        <w:pStyle w:val="CTC-Body"/>
        <w:rPr>
          <w:rFonts w:ascii="Arial" w:hAnsi="Arial"/>
        </w:rPr>
      </w:pPr>
    </w:p>
    <w:p w:rsidR="00290AF8" w:rsidRPr="00A356FE" w:rsidRDefault="003445C7" w:rsidP="00374C2D">
      <w:pPr>
        <w:pStyle w:val="CTC-Body"/>
        <w:numPr>
          <w:ilvl w:val="0"/>
          <w:numId w:val="6"/>
        </w:numPr>
        <w:rPr>
          <w:rFonts w:ascii="Arial" w:hAnsi="Arial"/>
        </w:rPr>
      </w:pPr>
      <w:r w:rsidRPr="00A356FE">
        <w:rPr>
          <w:rFonts w:ascii="Arial" w:hAnsi="Arial"/>
        </w:rPr>
        <w:t>States s</w:t>
      </w:r>
      <w:r w:rsidR="00290AF8" w:rsidRPr="00A356FE">
        <w:rPr>
          <w:rFonts w:ascii="Arial" w:hAnsi="Arial"/>
        </w:rPr>
        <w:t>imple timeframes</w:t>
      </w:r>
      <w:r w:rsidRPr="00A356FE">
        <w:rPr>
          <w:rFonts w:ascii="Arial" w:hAnsi="Arial"/>
        </w:rPr>
        <w:t xml:space="preserve"> that allow facilitator to adjust as needed</w:t>
      </w:r>
      <w:r w:rsidR="00290AF8" w:rsidRPr="00A356FE">
        <w:rPr>
          <w:rFonts w:ascii="Arial" w:hAnsi="Arial"/>
        </w:rPr>
        <w:t xml:space="preserve">. </w:t>
      </w:r>
    </w:p>
    <w:p w:rsidR="00290AF8" w:rsidRPr="00A356FE" w:rsidRDefault="00290AF8" w:rsidP="00374C2D">
      <w:pPr>
        <w:pStyle w:val="CTC-Body"/>
        <w:numPr>
          <w:ilvl w:val="1"/>
          <w:numId w:val="6"/>
        </w:numPr>
        <w:rPr>
          <w:rFonts w:ascii="Arial" w:hAnsi="Arial"/>
          <w:b w:val="0"/>
        </w:rPr>
      </w:pPr>
      <w:r w:rsidRPr="00A356FE">
        <w:rPr>
          <w:rFonts w:ascii="Arial" w:hAnsi="Arial"/>
          <w:b w:val="0"/>
        </w:rPr>
        <w:t>The agenda should be clear about the start and end times of the session, and start time of each major topic or module</w:t>
      </w:r>
      <w:r w:rsidR="003445C7" w:rsidRPr="00A356FE">
        <w:rPr>
          <w:rFonts w:ascii="Arial" w:hAnsi="Arial"/>
          <w:b w:val="0"/>
        </w:rPr>
        <w:t>, without providing too much detail that will distract participants and increase anxiety if timeframes are not met exactly</w:t>
      </w:r>
      <w:r w:rsidRPr="00A356FE">
        <w:rPr>
          <w:rFonts w:ascii="Arial" w:hAnsi="Arial"/>
          <w:b w:val="0"/>
        </w:rPr>
        <w:t>. Avoid committing to breaks at specific times. You can manage the flow of the day to allow breaks at appropriate times. Allow one break for every 2-3 hours.</w:t>
      </w:r>
    </w:p>
    <w:p w:rsidR="003445C7" w:rsidRPr="00A356FE" w:rsidRDefault="003445C7" w:rsidP="00374C2D">
      <w:pPr>
        <w:pStyle w:val="CTC-Body"/>
        <w:rPr>
          <w:rFonts w:ascii="Arial" w:hAnsi="Arial"/>
        </w:rPr>
      </w:pPr>
    </w:p>
    <w:p w:rsidR="00A4219C" w:rsidRDefault="003445C7" w:rsidP="00374C2D">
      <w:pPr>
        <w:pStyle w:val="CTC-Body"/>
        <w:numPr>
          <w:ilvl w:val="0"/>
          <w:numId w:val="6"/>
        </w:numPr>
        <w:rPr>
          <w:rFonts w:ascii="Arial" w:hAnsi="Arial"/>
        </w:rPr>
      </w:pPr>
      <w:r w:rsidRPr="00A356FE">
        <w:rPr>
          <w:rFonts w:ascii="Arial" w:hAnsi="Arial"/>
        </w:rPr>
        <w:t>Maintains time at end of each meeting to clarify decisions &amp; next steps.</w:t>
      </w:r>
    </w:p>
    <w:p w:rsidR="003445C7" w:rsidRDefault="003445C7" w:rsidP="00A4219C">
      <w:pPr>
        <w:pStyle w:val="CTC-Body"/>
        <w:ind w:left="720"/>
        <w:rPr>
          <w:rFonts w:ascii="Arial" w:hAnsi="Arial"/>
        </w:rPr>
      </w:pPr>
      <w:r w:rsidRPr="00A356FE">
        <w:rPr>
          <w:rFonts w:ascii="Arial" w:hAnsi="Arial"/>
        </w:rPr>
        <w:t xml:space="preserve"> </w:t>
      </w:r>
    </w:p>
    <w:p w:rsidR="00A4219C" w:rsidRPr="00A4219C" w:rsidRDefault="00A4219C" w:rsidP="00374C2D">
      <w:pPr>
        <w:pStyle w:val="CTC-Body"/>
        <w:numPr>
          <w:ilvl w:val="0"/>
          <w:numId w:val="6"/>
        </w:numPr>
        <w:rPr>
          <w:rFonts w:ascii="Arial" w:hAnsi="Arial"/>
          <w:b w:val="0"/>
        </w:rPr>
      </w:pPr>
      <w:r>
        <w:rPr>
          <w:rFonts w:ascii="Arial" w:hAnsi="Arial"/>
        </w:rPr>
        <w:t xml:space="preserve">Avoid ‘report out’ rut.  </w:t>
      </w:r>
      <w:r w:rsidRPr="00A4219C">
        <w:rPr>
          <w:rFonts w:ascii="Arial" w:hAnsi="Arial"/>
          <w:b w:val="0"/>
        </w:rPr>
        <w:t>Spend your group’s time making decisions and processing together, not reporting out.</w:t>
      </w:r>
      <w:r w:rsidR="004B1013">
        <w:rPr>
          <w:rFonts w:ascii="Arial" w:hAnsi="Arial"/>
          <w:b w:val="0"/>
        </w:rPr>
        <w:t xml:space="preserve"> Consider</w:t>
      </w:r>
      <w:r w:rsidRPr="00A4219C">
        <w:rPr>
          <w:rFonts w:ascii="Arial" w:hAnsi="Arial"/>
          <w:b w:val="0"/>
        </w:rPr>
        <w:t xml:space="preserve"> </w:t>
      </w:r>
      <w:r w:rsidR="004B1013">
        <w:rPr>
          <w:rFonts w:ascii="Arial" w:hAnsi="Arial"/>
          <w:b w:val="0"/>
        </w:rPr>
        <w:t>using something like a</w:t>
      </w:r>
      <w:r w:rsidRPr="00A4219C">
        <w:rPr>
          <w:rFonts w:ascii="Arial" w:hAnsi="Arial"/>
          <w:b w:val="0"/>
        </w:rPr>
        <w:t xml:space="preserve"> ‘consent agenda’ where updates</w:t>
      </w:r>
      <w:r w:rsidR="008D56E6">
        <w:rPr>
          <w:rFonts w:ascii="Arial" w:hAnsi="Arial"/>
          <w:b w:val="0"/>
        </w:rPr>
        <w:t xml:space="preserve"> are</w:t>
      </w:r>
      <w:r w:rsidRPr="00A4219C">
        <w:rPr>
          <w:rFonts w:ascii="Arial" w:hAnsi="Arial"/>
          <w:b w:val="0"/>
        </w:rPr>
        <w:t xml:space="preserve"> provided in advance, with some time on agenda for questions.</w:t>
      </w:r>
    </w:p>
    <w:p w:rsidR="000E554A" w:rsidRPr="00A356FE" w:rsidRDefault="000E554A" w:rsidP="00374C2D">
      <w:pPr>
        <w:pStyle w:val="CTC-Body"/>
        <w:rPr>
          <w:rFonts w:ascii="Arial" w:hAnsi="Arial"/>
        </w:rPr>
      </w:pPr>
    </w:p>
    <w:p w:rsidR="00290AF8" w:rsidRPr="00A356FE" w:rsidRDefault="00290AF8" w:rsidP="00374C2D">
      <w:pPr>
        <w:pStyle w:val="CTC-Body"/>
        <w:rPr>
          <w:rFonts w:ascii="Arial" w:hAnsi="Arial"/>
        </w:rPr>
      </w:pPr>
    </w:p>
    <w:p w:rsidR="00A97E1C" w:rsidRPr="00A356FE" w:rsidRDefault="00A97E1C">
      <w:pPr>
        <w:rPr>
          <w:rFonts w:ascii="Arial" w:hAnsi="Arial" w:cs="Arial"/>
          <w:b/>
        </w:rPr>
      </w:pPr>
      <w:r w:rsidRPr="00A356FE">
        <w:rPr>
          <w:rFonts w:ascii="Arial" w:hAnsi="Arial" w:cs="Arial"/>
          <w:b/>
        </w:rPr>
        <w:t>NOTE:  a facilitator usually needs two versions of an agenda:</w:t>
      </w:r>
    </w:p>
    <w:p w:rsidR="00A97E1C" w:rsidRPr="00A356FE" w:rsidRDefault="00A97E1C" w:rsidP="00A97E1C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</w:rPr>
      </w:pPr>
      <w:r w:rsidRPr="00A356FE">
        <w:rPr>
          <w:rFonts w:ascii="Arial" w:hAnsi="Arial" w:cs="Arial"/>
        </w:rPr>
        <w:t>Annotated agenda:  includes details and notes for those facilitating the meeting</w:t>
      </w:r>
    </w:p>
    <w:p w:rsidR="003445C7" w:rsidRPr="00A356FE" w:rsidRDefault="00A97E1C" w:rsidP="00A97E1C">
      <w:pPr>
        <w:pStyle w:val="ListParagraph"/>
        <w:numPr>
          <w:ilvl w:val="0"/>
          <w:numId w:val="7"/>
        </w:numPr>
        <w:spacing w:after="0"/>
        <w:rPr>
          <w:rFonts w:ascii="Arial" w:eastAsia="ヒラギノ角ゴ Pro W3" w:hAnsi="Arial" w:cs="Arial"/>
          <w:color w:val="000000"/>
          <w:szCs w:val="20"/>
        </w:rPr>
      </w:pPr>
      <w:r w:rsidRPr="00A356FE">
        <w:rPr>
          <w:rFonts w:ascii="Arial" w:hAnsi="Arial" w:cs="Arial"/>
        </w:rPr>
        <w:t>Participant agenda: provides summary for participants</w:t>
      </w:r>
      <w:r w:rsidR="003445C7" w:rsidRPr="00A356FE">
        <w:rPr>
          <w:rFonts w:ascii="Arial" w:hAnsi="Arial" w:cs="Arial"/>
        </w:rPr>
        <w:br w:type="page"/>
      </w:r>
    </w:p>
    <w:p w:rsidR="00290AF8" w:rsidRPr="00A356FE" w:rsidRDefault="00290AF8" w:rsidP="00374C2D">
      <w:pPr>
        <w:pStyle w:val="CTC-Body"/>
        <w:rPr>
          <w:rFonts w:ascii="Arial" w:hAnsi="Arial"/>
        </w:rPr>
      </w:pPr>
    </w:p>
    <w:p w:rsidR="00374C2D" w:rsidRPr="00A356FE" w:rsidRDefault="00374C2D" w:rsidP="00A356FE">
      <w:pPr>
        <w:spacing w:after="0" w:line="240" w:lineRule="auto"/>
        <w:jc w:val="center"/>
        <w:rPr>
          <w:rFonts w:ascii="Arial" w:hAnsi="Arial" w:cs="Arial"/>
          <w:b/>
          <w:color w:val="023640"/>
          <w:sz w:val="28"/>
        </w:rPr>
      </w:pPr>
      <w:r w:rsidRPr="00A356FE">
        <w:rPr>
          <w:rFonts w:ascii="Arial" w:hAnsi="Arial" w:cs="Arial"/>
          <w:b/>
          <w:color w:val="023640"/>
          <w:sz w:val="28"/>
        </w:rPr>
        <w:t>SAMPLE ANNOTATED AGENDA</w:t>
      </w:r>
    </w:p>
    <w:p w:rsidR="00374C2D" w:rsidRPr="00A356FE" w:rsidRDefault="00374C2D" w:rsidP="00A97E1C">
      <w:pPr>
        <w:spacing w:after="0" w:line="240" w:lineRule="auto"/>
        <w:rPr>
          <w:rFonts w:ascii="Arial" w:hAnsi="Arial" w:cs="Arial"/>
          <w:b/>
          <w:color w:val="023640"/>
          <w:sz w:val="28"/>
        </w:rPr>
      </w:pPr>
    </w:p>
    <w:p w:rsidR="00AC43EA" w:rsidRPr="00A356FE" w:rsidRDefault="00AC43EA" w:rsidP="00A97E1C">
      <w:pPr>
        <w:spacing w:after="0" w:line="240" w:lineRule="auto"/>
        <w:rPr>
          <w:rFonts w:ascii="Arial" w:hAnsi="Arial" w:cs="Arial"/>
          <w:sz w:val="24"/>
        </w:rPr>
      </w:pPr>
      <w:r w:rsidRPr="00A356FE">
        <w:rPr>
          <w:rFonts w:ascii="Arial" w:hAnsi="Arial" w:cs="Arial"/>
          <w:b/>
          <w:color w:val="023640"/>
          <w:sz w:val="28"/>
        </w:rPr>
        <w:t>Date:</w:t>
      </w:r>
      <w:r w:rsidRPr="00A356FE">
        <w:rPr>
          <w:rFonts w:ascii="Arial" w:hAnsi="Arial" w:cs="Arial"/>
          <w:sz w:val="28"/>
        </w:rPr>
        <w:t xml:space="preserve">  </w:t>
      </w:r>
      <w:r w:rsidRPr="00A356FE">
        <w:rPr>
          <w:rFonts w:ascii="Arial" w:hAnsi="Arial" w:cs="Arial"/>
          <w:sz w:val="24"/>
        </w:rPr>
        <w:t>_______________________________________</w:t>
      </w:r>
    </w:p>
    <w:p w:rsidR="00AC43EA" w:rsidRPr="00A356FE" w:rsidRDefault="00AC43EA" w:rsidP="00A97E1C">
      <w:pPr>
        <w:spacing w:after="0" w:line="240" w:lineRule="auto"/>
        <w:rPr>
          <w:rFonts w:ascii="Arial" w:hAnsi="Arial" w:cs="Arial"/>
          <w:sz w:val="24"/>
        </w:rPr>
      </w:pPr>
      <w:r w:rsidRPr="00A356FE">
        <w:rPr>
          <w:rFonts w:ascii="Arial" w:hAnsi="Arial" w:cs="Arial"/>
          <w:b/>
          <w:color w:val="023640"/>
          <w:sz w:val="28"/>
        </w:rPr>
        <w:t>Time:</w:t>
      </w:r>
      <w:r w:rsidRPr="00A356FE">
        <w:rPr>
          <w:rFonts w:ascii="Arial" w:hAnsi="Arial" w:cs="Arial"/>
          <w:sz w:val="28"/>
        </w:rPr>
        <w:t xml:space="preserve">  </w:t>
      </w:r>
      <w:r w:rsidRPr="00A356FE">
        <w:rPr>
          <w:rFonts w:ascii="Arial" w:hAnsi="Arial" w:cs="Arial"/>
          <w:sz w:val="24"/>
        </w:rPr>
        <w:t>______________________________________</w:t>
      </w:r>
    </w:p>
    <w:p w:rsidR="00AC43EA" w:rsidRPr="00A356FE" w:rsidRDefault="00AC43EA" w:rsidP="00A97E1C">
      <w:pPr>
        <w:spacing w:after="0" w:line="240" w:lineRule="auto"/>
        <w:rPr>
          <w:rFonts w:ascii="Arial" w:hAnsi="Arial" w:cs="Arial"/>
          <w:sz w:val="24"/>
        </w:rPr>
      </w:pPr>
      <w:r w:rsidRPr="00A356FE">
        <w:rPr>
          <w:rFonts w:ascii="Arial" w:hAnsi="Arial" w:cs="Arial"/>
          <w:b/>
          <w:color w:val="023640"/>
          <w:sz w:val="28"/>
        </w:rPr>
        <w:t>Location:</w:t>
      </w:r>
      <w:r w:rsidRPr="00A356FE">
        <w:rPr>
          <w:rFonts w:ascii="Arial" w:hAnsi="Arial" w:cs="Arial"/>
          <w:sz w:val="28"/>
        </w:rPr>
        <w:t xml:space="preserve">  </w:t>
      </w:r>
      <w:r w:rsidRPr="00A356FE">
        <w:rPr>
          <w:rFonts w:ascii="Arial" w:hAnsi="Arial" w:cs="Arial"/>
          <w:sz w:val="24"/>
        </w:rPr>
        <w:t>___________________________________</w:t>
      </w:r>
    </w:p>
    <w:p w:rsidR="00AC43EA" w:rsidRPr="00A356FE" w:rsidRDefault="00AC43EA" w:rsidP="00AC43EA">
      <w:pPr>
        <w:spacing w:after="0" w:line="276" w:lineRule="auto"/>
        <w:rPr>
          <w:rFonts w:ascii="Arial" w:hAnsi="Arial" w:cs="Arial"/>
          <w:sz w:val="24"/>
        </w:rPr>
      </w:pPr>
    </w:p>
    <w:p w:rsidR="00AC43EA" w:rsidRPr="00A356FE" w:rsidRDefault="00AC43EA" w:rsidP="00AC43EA">
      <w:pPr>
        <w:spacing w:after="0" w:line="276" w:lineRule="auto"/>
        <w:rPr>
          <w:rFonts w:ascii="Arial" w:hAnsi="Arial" w:cs="Arial"/>
          <w:b/>
          <w:color w:val="023640"/>
          <w:sz w:val="28"/>
          <w:szCs w:val="32"/>
        </w:rPr>
      </w:pPr>
      <w:r w:rsidRPr="00A356FE">
        <w:rPr>
          <w:rFonts w:ascii="Arial" w:hAnsi="Arial" w:cs="Arial"/>
          <w:b/>
          <w:color w:val="023640"/>
          <w:sz w:val="28"/>
          <w:szCs w:val="32"/>
        </w:rPr>
        <w:t>Objectives:</w:t>
      </w:r>
    </w:p>
    <w:p w:rsidR="00AC43EA" w:rsidRPr="00A356FE" w:rsidRDefault="00AC43EA" w:rsidP="00AC43EA">
      <w:pPr>
        <w:spacing w:after="0" w:line="276" w:lineRule="auto"/>
        <w:rPr>
          <w:rFonts w:ascii="Arial" w:hAnsi="Arial" w:cs="Arial"/>
          <w:sz w:val="12"/>
        </w:rPr>
      </w:pPr>
    </w:p>
    <w:p w:rsidR="00AC43EA" w:rsidRPr="00A356FE" w:rsidRDefault="00AC43EA" w:rsidP="00AC43EA">
      <w:pPr>
        <w:spacing w:after="0" w:line="276" w:lineRule="auto"/>
        <w:rPr>
          <w:rFonts w:ascii="Arial" w:hAnsi="Arial" w:cs="Arial"/>
          <w:sz w:val="24"/>
        </w:rPr>
      </w:pPr>
      <w:r w:rsidRPr="00A356FE">
        <w:rPr>
          <w:rFonts w:ascii="Arial" w:hAnsi="Arial" w:cs="Arial"/>
          <w:sz w:val="24"/>
        </w:rPr>
        <w:t>At the end of this session, participants will be able to:</w:t>
      </w:r>
    </w:p>
    <w:p w:rsidR="00AC43EA" w:rsidRPr="00A356FE" w:rsidRDefault="00AC43EA" w:rsidP="00AC43EA">
      <w:pPr>
        <w:pStyle w:val="ListParagraph"/>
        <w:numPr>
          <w:ilvl w:val="0"/>
          <w:numId w:val="4"/>
        </w:numPr>
        <w:spacing w:after="0" w:line="276" w:lineRule="auto"/>
        <w:rPr>
          <w:rFonts w:ascii="Arial" w:hAnsi="Arial" w:cs="Arial"/>
          <w:sz w:val="24"/>
        </w:rPr>
      </w:pPr>
      <w:r w:rsidRPr="00A356FE">
        <w:rPr>
          <w:rFonts w:ascii="Arial" w:hAnsi="Arial" w:cs="Arial"/>
          <w:sz w:val="24"/>
        </w:rPr>
        <w:t xml:space="preserve">Explain </w:t>
      </w:r>
      <w:r w:rsidR="00A97E1C" w:rsidRPr="00A356FE">
        <w:rPr>
          <w:rFonts w:ascii="Arial" w:hAnsi="Arial" w:cs="Arial"/>
          <w:sz w:val="24"/>
        </w:rPr>
        <w:t>the Social Development Strategy</w:t>
      </w:r>
    </w:p>
    <w:p w:rsidR="00AC43EA" w:rsidRPr="00A356FE" w:rsidRDefault="00A97E1C" w:rsidP="00AC43EA">
      <w:pPr>
        <w:pStyle w:val="ListParagraph"/>
        <w:numPr>
          <w:ilvl w:val="0"/>
          <w:numId w:val="4"/>
        </w:numPr>
        <w:spacing w:after="0" w:line="276" w:lineRule="auto"/>
        <w:rPr>
          <w:rFonts w:ascii="Arial" w:hAnsi="Arial" w:cs="Arial"/>
          <w:sz w:val="24"/>
        </w:rPr>
      </w:pPr>
      <w:r w:rsidRPr="00A356FE">
        <w:rPr>
          <w:rFonts w:ascii="Arial" w:hAnsi="Arial" w:cs="Arial"/>
          <w:sz w:val="24"/>
        </w:rPr>
        <w:t>Share one SDS story from their own lives</w:t>
      </w:r>
    </w:p>
    <w:p w:rsidR="00AC43EA" w:rsidRPr="00A356FE" w:rsidRDefault="00A97E1C" w:rsidP="00AC43EA">
      <w:pPr>
        <w:pStyle w:val="ListParagraph"/>
        <w:numPr>
          <w:ilvl w:val="0"/>
          <w:numId w:val="4"/>
        </w:numPr>
        <w:spacing w:after="0" w:line="276" w:lineRule="auto"/>
        <w:rPr>
          <w:rFonts w:ascii="Arial" w:hAnsi="Arial" w:cs="Arial"/>
          <w:sz w:val="24"/>
        </w:rPr>
      </w:pPr>
      <w:r w:rsidRPr="00A356FE">
        <w:rPr>
          <w:rFonts w:ascii="Arial" w:hAnsi="Arial" w:cs="Arial"/>
          <w:sz w:val="24"/>
        </w:rPr>
        <w:t>Describe how they will apply the SDS in their interactions with a young person they know</w:t>
      </w:r>
    </w:p>
    <w:p w:rsidR="00AC43EA" w:rsidRPr="00A356FE" w:rsidRDefault="00AC43EA" w:rsidP="00AC43EA">
      <w:pPr>
        <w:spacing w:after="0"/>
        <w:rPr>
          <w:rFonts w:ascii="Arial" w:hAnsi="Arial" w:cs="Arial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341"/>
        <w:gridCol w:w="6124"/>
        <w:gridCol w:w="2884"/>
      </w:tblGrid>
      <w:tr w:rsidR="003F4D49" w:rsidRPr="00A356FE" w:rsidTr="00670860">
        <w:trPr>
          <w:trHeight w:val="619"/>
          <w:tblHeader/>
          <w:jc w:val="center"/>
        </w:trPr>
        <w:tc>
          <w:tcPr>
            <w:tcW w:w="1341" w:type="dxa"/>
            <w:tcBorders>
              <w:right w:val="single" w:sz="4" w:space="0" w:color="D9D9D9"/>
            </w:tcBorders>
            <w:shd w:val="clear" w:color="auto" w:fill="204851"/>
            <w:vAlign w:val="center"/>
          </w:tcPr>
          <w:p w:rsidR="003F4D49" w:rsidRPr="00A356FE" w:rsidRDefault="003F4D49" w:rsidP="003F4D49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8"/>
                <w:szCs w:val="28"/>
              </w:rPr>
            </w:pPr>
            <w:r w:rsidRPr="00A356FE">
              <w:rPr>
                <w:rFonts w:ascii="Arial" w:hAnsi="Arial" w:cs="Arial"/>
                <w:b/>
                <w:color w:val="FFFFFF"/>
                <w:sz w:val="28"/>
                <w:szCs w:val="28"/>
              </w:rPr>
              <w:t>Time</w:t>
            </w:r>
          </w:p>
        </w:tc>
        <w:tc>
          <w:tcPr>
            <w:tcW w:w="6124" w:type="dxa"/>
            <w:tcBorders>
              <w:left w:val="single" w:sz="4" w:space="0" w:color="D9D9D9"/>
            </w:tcBorders>
            <w:shd w:val="clear" w:color="auto" w:fill="204851"/>
            <w:vAlign w:val="center"/>
          </w:tcPr>
          <w:p w:rsidR="003F4D49" w:rsidRPr="00A356FE" w:rsidRDefault="003F4D49" w:rsidP="003F4D49">
            <w:pPr>
              <w:spacing w:after="0"/>
              <w:rPr>
                <w:rFonts w:ascii="Arial" w:hAnsi="Arial" w:cs="Arial"/>
                <w:b/>
                <w:color w:val="FFFFFF"/>
                <w:sz w:val="28"/>
                <w:szCs w:val="28"/>
              </w:rPr>
            </w:pPr>
            <w:r w:rsidRPr="00A356FE">
              <w:rPr>
                <w:rFonts w:ascii="Arial" w:hAnsi="Arial" w:cs="Arial"/>
                <w:b/>
                <w:color w:val="FFFFFF"/>
                <w:sz w:val="28"/>
                <w:szCs w:val="28"/>
              </w:rPr>
              <w:t>Topic</w:t>
            </w:r>
          </w:p>
        </w:tc>
        <w:tc>
          <w:tcPr>
            <w:tcW w:w="2884" w:type="dxa"/>
            <w:tcBorders>
              <w:left w:val="single" w:sz="4" w:space="0" w:color="D9D9D9"/>
            </w:tcBorders>
            <w:shd w:val="clear" w:color="auto" w:fill="204851"/>
            <w:vAlign w:val="center"/>
          </w:tcPr>
          <w:p w:rsidR="003F4D49" w:rsidRPr="00A356FE" w:rsidRDefault="003F4D49" w:rsidP="003F4D49">
            <w:pPr>
              <w:spacing w:after="0"/>
              <w:rPr>
                <w:rFonts w:ascii="Arial" w:hAnsi="Arial" w:cs="Arial"/>
                <w:b/>
                <w:color w:val="FFFFFF"/>
                <w:sz w:val="28"/>
                <w:szCs w:val="28"/>
              </w:rPr>
            </w:pPr>
            <w:r w:rsidRPr="00A356FE">
              <w:rPr>
                <w:rFonts w:ascii="Arial" w:hAnsi="Arial" w:cs="Arial"/>
                <w:b/>
                <w:color w:val="FFFFFF"/>
                <w:sz w:val="28"/>
                <w:szCs w:val="28"/>
              </w:rPr>
              <w:t>Materials/Notes</w:t>
            </w:r>
          </w:p>
        </w:tc>
      </w:tr>
      <w:tr w:rsidR="003F4D49" w:rsidRPr="00A356FE" w:rsidTr="003F4D49">
        <w:trPr>
          <w:trHeight w:val="619"/>
          <w:jc w:val="center"/>
        </w:trPr>
        <w:tc>
          <w:tcPr>
            <w:tcW w:w="1341" w:type="dxa"/>
            <w:shd w:val="clear" w:color="auto" w:fill="FFFFFF"/>
            <w:vAlign w:val="center"/>
          </w:tcPr>
          <w:p w:rsidR="003F4D49" w:rsidRPr="00A356FE" w:rsidRDefault="003F4D49" w:rsidP="003F4D49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356FE">
              <w:rPr>
                <w:rFonts w:ascii="Arial" w:hAnsi="Arial" w:cs="Arial"/>
                <w:b/>
              </w:rPr>
              <w:t>9:00am</w:t>
            </w:r>
          </w:p>
        </w:tc>
        <w:tc>
          <w:tcPr>
            <w:tcW w:w="6124" w:type="dxa"/>
            <w:shd w:val="clear" w:color="auto" w:fill="FFFFFF"/>
            <w:vAlign w:val="center"/>
          </w:tcPr>
          <w:p w:rsidR="003F4D49" w:rsidRPr="00A356FE" w:rsidRDefault="003F4D49" w:rsidP="003F4D49">
            <w:pPr>
              <w:spacing w:after="0"/>
              <w:rPr>
                <w:rFonts w:ascii="Arial" w:hAnsi="Arial" w:cs="Arial"/>
                <w:b/>
              </w:rPr>
            </w:pPr>
            <w:r w:rsidRPr="00A356FE">
              <w:rPr>
                <w:rFonts w:ascii="Arial" w:hAnsi="Arial" w:cs="Arial"/>
                <w:b/>
              </w:rPr>
              <w:t xml:space="preserve"> Welcome &amp; Introductions </w:t>
            </w:r>
          </w:p>
          <w:p w:rsidR="003F4D49" w:rsidRPr="00A356FE" w:rsidRDefault="003F4D49" w:rsidP="003F4D49">
            <w:pPr>
              <w:spacing w:after="0"/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>Icebreaker about a great memory from when you were ages 5-9 (start by sharing one of mine)</w:t>
            </w:r>
          </w:p>
        </w:tc>
        <w:tc>
          <w:tcPr>
            <w:tcW w:w="2884" w:type="dxa"/>
            <w:shd w:val="clear" w:color="auto" w:fill="FFFFFF"/>
          </w:tcPr>
          <w:p w:rsidR="003F4D49" w:rsidRPr="00A356FE" w:rsidRDefault="00C74764" w:rsidP="003F4D49">
            <w:pPr>
              <w:spacing w:after="0"/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>Have a good memory to share</w:t>
            </w:r>
          </w:p>
        </w:tc>
      </w:tr>
      <w:tr w:rsidR="003F4D49" w:rsidRPr="00A356FE" w:rsidTr="003F4D49">
        <w:trPr>
          <w:trHeight w:val="188"/>
          <w:jc w:val="center"/>
        </w:trPr>
        <w:tc>
          <w:tcPr>
            <w:tcW w:w="1341" w:type="dxa"/>
            <w:shd w:val="clear" w:color="auto" w:fill="auto"/>
            <w:vAlign w:val="center"/>
          </w:tcPr>
          <w:p w:rsidR="003F4D49" w:rsidRPr="00A356FE" w:rsidRDefault="003F4D49" w:rsidP="003F4D49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356FE">
              <w:rPr>
                <w:rFonts w:ascii="Arial" w:hAnsi="Arial" w:cs="Arial"/>
                <w:b/>
              </w:rPr>
              <w:t>9:15am</w:t>
            </w:r>
          </w:p>
        </w:tc>
        <w:tc>
          <w:tcPr>
            <w:tcW w:w="6124" w:type="dxa"/>
            <w:shd w:val="clear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</w:tcPr>
          <w:p w:rsidR="003F4D49" w:rsidRPr="00A356FE" w:rsidRDefault="003F4D49" w:rsidP="003F4D49">
            <w:pPr>
              <w:spacing w:after="0"/>
              <w:rPr>
                <w:rFonts w:ascii="Arial" w:hAnsi="Arial" w:cs="Arial"/>
                <w:b/>
              </w:rPr>
            </w:pPr>
            <w:r w:rsidRPr="00A356FE">
              <w:rPr>
                <w:rFonts w:ascii="Arial" w:hAnsi="Arial" w:cs="Arial"/>
                <w:b/>
              </w:rPr>
              <w:t>What is the Social Development Strategy?</w:t>
            </w:r>
          </w:p>
          <w:p w:rsidR="003F4D49" w:rsidRPr="00A356FE" w:rsidRDefault="003F4D49" w:rsidP="003F4D49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>Mental set: my grandma used to … (does this sound familiar to anyone?)</w:t>
            </w:r>
          </w:p>
          <w:p w:rsidR="003F4D49" w:rsidRPr="00A356FE" w:rsidRDefault="003F4D49" w:rsidP="003F4D49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>That’s an example of the SDS!</w:t>
            </w:r>
          </w:p>
          <w:p w:rsidR="003F4D49" w:rsidRPr="00A356FE" w:rsidRDefault="003F4D49" w:rsidP="003F4D49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>Content: Let’s watch this video to hear more about it (and follow along on your handout)</w:t>
            </w:r>
          </w:p>
          <w:p w:rsidR="003F4D49" w:rsidRPr="00A356FE" w:rsidRDefault="003F4D49" w:rsidP="003F4D49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 xml:space="preserve">Check for understanding: </w:t>
            </w:r>
          </w:p>
          <w:p w:rsidR="003F4D49" w:rsidRPr="00A356FE" w:rsidRDefault="003F4D49" w:rsidP="003F4D49">
            <w:pPr>
              <w:pStyle w:val="ListParagraph"/>
              <w:numPr>
                <w:ilvl w:val="1"/>
                <w:numId w:val="8"/>
              </w:numPr>
              <w:spacing w:after="0"/>
              <w:rPr>
                <w:rFonts w:ascii="Arial" w:hAnsi="Arial" w:cs="Arial"/>
              </w:rPr>
            </w:pPr>
            <w:proofErr w:type="gramStart"/>
            <w:r w:rsidRPr="00A356FE">
              <w:rPr>
                <w:rFonts w:ascii="Arial" w:hAnsi="Arial" w:cs="Arial"/>
              </w:rPr>
              <w:t>what</w:t>
            </w:r>
            <w:proofErr w:type="gramEnd"/>
            <w:r w:rsidRPr="00A356FE">
              <w:rPr>
                <w:rFonts w:ascii="Arial" w:hAnsi="Arial" w:cs="Arial"/>
              </w:rPr>
              <w:t xml:space="preserve"> struck you from that video? &lt;take some responses&gt;</w:t>
            </w:r>
          </w:p>
          <w:p w:rsidR="003F4D49" w:rsidRPr="00A356FE" w:rsidRDefault="003F4D49" w:rsidP="003F4D49">
            <w:pPr>
              <w:pStyle w:val="ListParagraph"/>
              <w:numPr>
                <w:ilvl w:val="1"/>
                <w:numId w:val="8"/>
              </w:numPr>
              <w:spacing w:after="0"/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>OK, let’s review this graphic to put all the pieces in place…</w:t>
            </w:r>
          </w:p>
          <w:p w:rsidR="003F4D49" w:rsidRPr="00A356FE" w:rsidRDefault="003F4D49" w:rsidP="003F4D49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>Activity: Please take a few minutes to think of a person who provided these supports in your life; jot down some notes.</w:t>
            </w:r>
          </w:p>
        </w:tc>
        <w:tc>
          <w:tcPr>
            <w:tcW w:w="2884" w:type="dxa"/>
          </w:tcPr>
          <w:p w:rsidR="003F4D49" w:rsidRPr="00A356FE" w:rsidRDefault="00C74764" w:rsidP="00C74764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>Have a great mental set</w:t>
            </w:r>
          </w:p>
          <w:p w:rsidR="00C74764" w:rsidRPr="00A356FE" w:rsidRDefault="00C74764" w:rsidP="00C74764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>Video ready to show</w:t>
            </w:r>
          </w:p>
          <w:p w:rsidR="00C74764" w:rsidRPr="00A356FE" w:rsidRDefault="00C74764" w:rsidP="00C74764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>Graphic copies</w:t>
            </w:r>
          </w:p>
        </w:tc>
      </w:tr>
      <w:tr w:rsidR="003F4D49" w:rsidRPr="00A356FE" w:rsidTr="003F4D49">
        <w:trPr>
          <w:trHeight w:val="737"/>
          <w:jc w:val="center"/>
        </w:trPr>
        <w:tc>
          <w:tcPr>
            <w:tcW w:w="1341" w:type="dxa"/>
            <w:shd w:val="clear" w:color="auto" w:fill="FFFFFF"/>
            <w:vAlign w:val="center"/>
          </w:tcPr>
          <w:p w:rsidR="003F4D49" w:rsidRPr="00A356FE" w:rsidRDefault="003F4D49" w:rsidP="003F4D49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356FE">
              <w:rPr>
                <w:rFonts w:ascii="Arial" w:hAnsi="Arial" w:cs="Arial"/>
                <w:b/>
              </w:rPr>
              <w:t>9:45am</w:t>
            </w:r>
          </w:p>
        </w:tc>
        <w:tc>
          <w:tcPr>
            <w:tcW w:w="6124" w:type="dxa"/>
            <w:shd w:val="clear" w:color="auto" w:fill="FFFFFF"/>
            <w:vAlign w:val="center"/>
          </w:tcPr>
          <w:p w:rsidR="003F4D49" w:rsidRPr="00A356FE" w:rsidRDefault="003F4D49" w:rsidP="003F4D49">
            <w:pPr>
              <w:spacing w:after="0"/>
              <w:rPr>
                <w:rFonts w:ascii="Arial" w:hAnsi="Arial" w:cs="Arial"/>
                <w:b/>
              </w:rPr>
            </w:pPr>
            <w:r w:rsidRPr="00A356FE">
              <w:rPr>
                <w:rFonts w:ascii="Arial" w:hAnsi="Arial" w:cs="Arial"/>
                <w:b/>
              </w:rPr>
              <w:t>Your SDS story</w:t>
            </w:r>
          </w:p>
          <w:p w:rsidR="003F4D49" w:rsidRPr="00A356FE" w:rsidRDefault="003F4D49" w:rsidP="003F4D49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>Pair them up in some fun way</w:t>
            </w:r>
          </w:p>
          <w:p w:rsidR="003F4D49" w:rsidRPr="00A356FE" w:rsidRDefault="003F4D49" w:rsidP="003F4D49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>OK, now please share your SDS story with your partner; then switch!</w:t>
            </w:r>
          </w:p>
          <w:p w:rsidR="003F4D49" w:rsidRPr="00A356FE" w:rsidRDefault="003F4D49" w:rsidP="003F4D49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>Partner, please listen for the 5 components of the SDS, and give specific feedback using the ‘feedback sandwich’</w:t>
            </w:r>
          </w:p>
          <w:p w:rsidR="003F4D49" w:rsidRPr="00A356FE" w:rsidRDefault="003F4D49" w:rsidP="003F4D49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>Nominations for someone to share their story?</w:t>
            </w:r>
          </w:p>
        </w:tc>
        <w:tc>
          <w:tcPr>
            <w:tcW w:w="2884" w:type="dxa"/>
            <w:shd w:val="clear" w:color="auto" w:fill="FFFFFF"/>
          </w:tcPr>
          <w:p w:rsidR="00C74764" w:rsidRPr="00A356FE" w:rsidRDefault="00C74764" w:rsidP="00C74764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>Instructions on flip chart</w:t>
            </w:r>
          </w:p>
          <w:p w:rsidR="00C74764" w:rsidRPr="00A356FE" w:rsidRDefault="00C74764" w:rsidP="00C74764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>Feedback Sandwich handout</w:t>
            </w:r>
          </w:p>
        </w:tc>
      </w:tr>
      <w:tr w:rsidR="003F4D49" w:rsidRPr="00A356FE" w:rsidTr="003F4D49">
        <w:trPr>
          <w:trHeight w:val="737"/>
          <w:jc w:val="center"/>
        </w:trPr>
        <w:tc>
          <w:tcPr>
            <w:tcW w:w="1341" w:type="dxa"/>
            <w:shd w:val="clear" w:color="auto" w:fill="FFFFFF"/>
            <w:vAlign w:val="center"/>
          </w:tcPr>
          <w:p w:rsidR="003F4D49" w:rsidRPr="00A356FE" w:rsidRDefault="003F4D49" w:rsidP="003F4D49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356FE">
              <w:rPr>
                <w:rFonts w:ascii="Arial" w:hAnsi="Arial" w:cs="Arial"/>
                <w:b/>
              </w:rPr>
              <w:lastRenderedPageBreak/>
              <w:t>10:00am</w:t>
            </w:r>
          </w:p>
        </w:tc>
        <w:tc>
          <w:tcPr>
            <w:tcW w:w="6124" w:type="dxa"/>
            <w:shd w:val="clear" w:color="auto" w:fill="FFFFFF"/>
            <w:vAlign w:val="center"/>
          </w:tcPr>
          <w:p w:rsidR="003F4D49" w:rsidRPr="00A356FE" w:rsidRDefault="003F4D49" w:rsidP="003F4D49">
            <w:pPr>
              <w:spacing w:after="0"/>
              <w:rPr>
                <w:rFonts w:ascii="Arial" w:hAnsi="Arial" w:cs="Arial"/>
                <w:b/>
              </w:rPr>
            </w:pPr>
            <w:r w:rsidRPr="00A356FE">
              <w:rPr>
                <w:rFonts w:ascii="Arial" w:hAnsi="Arial" w:cs="Arial"/>
                <w:b/>
              </w:rPr>
              <w:t>SDS activity: applying SDS</w:t>
            </w:r>
          </w:p>
          <w:p w:rsidR="00C74764" w:rsidRPr="00A356FE" w:rsidRDefault="00C74764" w:rsidP="00C74764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>Why do we care about the SDS? (</w:t>
            </w:r>
            <w:proofErr w:type="gramStart"/>
            <w:r w:rsidRPr="00A356FE">
              <w:rPr>
                <w:rFonts w:ascii="Arial" w:hAnsi="Arial" w:cs="Arial"/>
              </w:rPr>
              <w:t>it</w:t>
            </w:r>
            <w:proofErr w:type="gramEnd"/>
            <w:r w:rsidRPr="00A356FE">
              <w:rPr>
                <w:rFonts w:ascii="Arial" w:hAnsi="Arial" w:cs="Arial"/>
              </w:rPr>
              <w:t xml:space="preserve"> builds protection!)</w:t>
            </w:r>
          </w:p>
          <w:p w:rsidR="00C74764" w:rsidRPr="00A356FE" w:rsidRDefault="00C74764" w:rsidP="00C74764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 xml:space="preserve">Walk them through the handout: </w:t>
            </w:r>
          </w:p>
          <w:p w:rsidR="00C74764" w:rsidRPr="00A356FE" w:rsidRDefault="00C74764" w:rsidP="00C74764">
            <w:pPr>
              <w:pStyle w:val="ListParagraph"/>
              <w:numPr>
                <w:ilvl w:val="1"/>
                <w:numId w:val="11"/>
              </w:numPr>
              <w:spacing w:after="0"/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>think of 1 young person you know in this community – write it down</w:t>
            </w:r>
          </w:p>
          <w:p w:rsidR="00C74764" w:rsidRPr="00A356FE" w:rsidRDefault="00C74764" w:rsidP="00C74764">
            <w:pPr>
              <w:pStyle w:val="ListParagraph"/>
              <w:numPr>
                <w:ilvl w:val="1"/>
                <w:numId w:val="11"/>
              </w:numPr>
              <w:spacing w:after="0"/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>Write down an opportunity you could offer this person</w:t>
            </w:r>
          </w:p>
          <w:p w:rsidR="00C74764" w:rsidRPr="00A356FE" w:rsidRDefault="00C74764" w:rsidP="00C74764">
            <w:pPr>
              <w:pStyle w:val="ListParagraph"/>
              <w:numPr>
                <w:ilvl w:val="1"/>
                <w:numId w:val="11"/>
              </w:numPr>
              <w:spacing w:after="0"/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>Write down a skill they’d need to be successful</w:t>
            </w:r>
          </w:p>
          <w:p w:rsidR="00C74764" w:rsidRPr="00A356FE" w:rsidRDefault="00C74764" w:rsidP="00C74764">
            <w:pPr>
              <w:pStyle w:val="ListParagraph"/>
              <w:numPr>
                <w:ilvl w:val="1"/>
                <w:numId w:val="11"/>
              </w:numPr>
              <w:spacing w:after="0"/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>Write down how you can recognize effort, progress, success</w:t>
            </w:r>
          </w:p>
          <w:p w:rsidR="00C74764" w:rsidRPr="00A356FE" w:rsidRDefault="00C74764" w:rsidP="00C74764">
            <w:pPr>
              <w:pStyle w:val="ListParagraph"/>
              <w:numPr>
                <w:ilvl w:val="1"/>
                <w:numId w:val="11"/>
              </w:numPr>
              <w:spacing w:after="0"/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>Write down clear standards</w:t>
            </w:r>
          </w:p>
          <w:p w:rsidR="00C74764" w:rsidRPr="00A356FE" w:rsidRDefault="00C74764" w:rsidP="00C74764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>OK, now please share what you wrote with your shoulder buddy</w:t>
            </w:r>
          </w:p>
          <w:p w:rsidR="00C74764" w:rsidRPr="00A356FE" w:rsidRDefault="00C74764" w:rsidP="00C74764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>Who would like to share their example w the whole group?</w:t>
            </w:r>
          </w:p>
          <w:p w:rsidR="00C74764" w:rsidRPr="00A356FE" w:rsidRDefault="00C74764" w:rsidP="00C74764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>Can we each commit to actually doing what we’ve written – before our next meeting?</w:t>
            </w:r>
          </w:p>
        </w:tc>
        <w:tc>
          <w:tcPr>
            <w:tcW w:w="2884" w:type="dxa"/>
            <w:shd w:val="clear" w:color="auto" w:fill="FFFFFF"/>
          </w:tcPr>
          <w:p w:rsidR="003F4D49" w:rsidRPr="00A356FE" w:rsidRDefault="00C74764" w:rsidP="003F4D49">
            <w:pPr>
              <w:spacing w:after="0"/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>Activity handout copies</w:t>
            </w:r>
          </w:p>
        </w:tc>
      </w:tr>
      <w:tr w:rsidR="003F4D49" w:rsidRPr="00A356FE" w:rsidTr="003F4D49">
        <w:trPr>
          <w:trHeight w:val="737"/>
          <w:jc w:val="center"/>
        </w:trPr>
        <w:tc>
          <w:tcPr>
            <w:tcW w:w="1341" w:type="dxa"/>
            <w:shd w:val="clear" w:color="auto" w:fill="FFFFFF"/>
            <w:vAlign w:val="center"/>
          </w:tcPr>
          <w:p w:rsidR="003F4D49" w:rsidRPr="00A356FE" w:rsidRDefault="003F4D49" w:rsidP="003F4D49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356FE">
              <w:rPr>
                <w:rFonts w:ascii="Arial" w:hAnsi="Arial" w:cs="Arial"/>
                <w:b/>
              </w:rPr>
              <w:t>10</w:t>
            </w:r>
            <w:r w:rsidR="00FF1072" w:rsidRPr="00A356FE">
              <w:rPr>
                <w:rFonts w:ascii="Arial" w:hAnsi="Arial" w:cs="Arial"/>
                <w:b/>
              </w:rPr>
              <w:t>:30a</w:t>
            </w:r>
            <w:r w:rsidRPr="00A356FE">
              <w:rPr>
                <w:rFonts w:ascii="Arial" w:hAnsi="Arial" w:cs="Arial"/>
                <w:b/>
              </w:rPr>
              <w:t>m</w:t>
            </w:r>
          </w:p>
        </w:tc>
        <w:tc>
          <w:tcPr>
            <w:tcW w:w="6124" w:type="dxa"/>
            <w:shd w:val="clear" w:color="auto" w:fill="FFFFFF"/>
            <w:vAlign w:val="center"/>
          </w:tcPr>
          <w:p w:rsidR="003F4D49" w:rsidRDefault="0062457F" w:rsidP="003F4D49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Wrap up &amp;</w:t>
            </w:r>
            <w:r w:rsidR="003F4D49" w:rsidRPr="00A356FE">
              <w:rPr>
                <w:rFonts w:ascii="Arial" w:hAnsi="Arial" w:cs="Arial"/>
                <w:b/>
              </w:rPr>
              <w:t xml:space="preserve"> Next Steps </w:t>
            </w:r>
          </w:p>
          <w:p w:rsidR="0062457F" w:rsidRDefault="0062457F" w:rsidP="003F4D49">
            <w:pPr>
              <w:spacing w:after="0"/>
              <w:rPr>
                <w:rFonts w:ascii="Arial" w:hAnsi="Arial" w:cs="Arial"/>
              </w:rPr>
            </w:pPr>
          </w:p>
          <w:p w:rsidR="0062457F" w:rsidRDefault="0062457F" w:rsidP="003F4D49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Next steps discussion:  </w:t>
            </w:r>
          </w:p>
          <w:p w:rsidR="0062457F" w:rsidRDefault="0062457F" w:rsidP="003F4D49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 each made a commitment to build some protection with some young people in the community, and to do that before our next Board meeting.</w:t>
            </w:r>
          </w:p>
          <w:p w:rsidR="0062457F" w:rsidRDefault="0062457F" w:rsidP="003F4D49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Thank you!  This was a rich conversation.  </w:t>
            </w:r>
          </w:p>
          <w:p w:rsidR="0062457F" w:rsidRDefault="0062457F" w:rsidP="00670860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Arial" w:hAnsi="Arial" w:cs="Arial"/>
              </w:rPr>
            </w:pPr>
            <w:r w:rsidRPr="0062457F">
              <w:rPr>
                <w:rFonts w:ascii="Arial" w:hAnsi="Arial" w:cs="Arial"/>
              </w:rPr>
              <w:t xml:space="preserve">Before we leave, </w:t>
            </w:r>
            <w:r w:rsidR="00670860">
              <w:rPr>
                <w:rFonts w:ascii="Arial" w:hAnsi="Arial" w:cs="Arial"/>
              </w:rPr>
              <w:t>what burning ideas for next steps would you like to be sure we put on our list? Let’s just ‘popcorn’ these – please speak up now!</w:t>
            </w:r>
          </w:p>
          <w:p w:rsidR="00670860" w:rsidRDefault="00670860" w:rsidP="00670860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&lt;chart these ideas as folks call them out&gt;</w:t>
            </w:r>
          </w:p>
          <w:p w:rsidR="00670860" w:rsidRPr="0062457F" w:rsidRDefault="00670860" w:rsidP="00670860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Thank you!  We’ll circle back on this topic at our next board meeting.</w:t>
            </w:r>
          </w:p>
          <w:p w:rsidR="0062457F" w:rsidRDefault="0062457F" w:rsidP="003F4D49">
            <w:pPr>
              <w:spacing w:after="0"/>
              <w:rPr>
                <w:rFonts w:ascii="Arial" w:hAnsi="Arial" w:cs="Arial"/>
              </w:rPr>
            </w:pPr>
          </w:p>
          <w:p w:rsidR="0062457F" w:rsidRDefault="0062457F" w:rsidP="003F4D49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Check in with group:  how well did we meet the objectives for today’s session?</w:t>
            </w:r>
          </w:p>
          <w:p w:rsidR="0062457F" w:rsidRPr="0062457F" w:rsidRDefault="0062457F" w:rsidP="003F4D4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884" w:type="dxa"/>
            <w:shd w:val="clear" w:color="auto" w:fill="FFFFFF"/>
          </w:tcPr>
          <w:p w:rsidR="003F4D49" w:rsidRPr="00A356FE" w:rsidRDefault="00C74764" w:rsidP="00C74764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>Flip chart next steps</w:t>
            </w:r>
          </w:p>
          <w:p w:rsidR="00C74764" w:rsidRPr="00A356FE" w:rsidRDefault="00C74764" w:rsidP="0062457F">
            <w:pPr>
              <w:pStyle w:val="ListParagraph"/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62457F" w:rsidRPr="00A356FE" w:rsidTr="003F4D49">
        <w:trPr>
          <w:trHeight w:val="737"/>
          <w:jc w:val="center"/>
        </w:trPr>
        <w:tc>
          <w:tcPr>
            <w:tcW w:w="1341" w:type="dxa"/>
            <w:shd w:val="clear" w:color="auto" w:fill="FFFFFF"/>
            <w:vAlign w:val="center"/>
          </w:tcPr>
          <w:p w:rsidR="0062457F" w:rsidRPr="00A356FE" w:rsidRDefault="0062457F" w:rsidP="003F4D49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10:45</w:t>
            </w:r>
          </w:p>
        </w:tc>
        <w:tc>
          <w:tcPr>
            <w:tcW w:w="6124" w:type="dxa"/>
            <w:shd w:val="clear" w:color="auto" w:fill="FFFFFF"/>
            <w:vAlign w:val="center"/>
          </w:tcPr>
          <w:p w:rsidR="0062457F" w:rsidRPr="00A356FE" w:rsidRDefault="0062457F" w:rsidP="003F4D49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Evaluations</w:t>
            </w:r>
          </w:p>
        </w:tc>
        <w:tc>
          <w:tcPr>
            <w:tcW w:w="2884" w:type="dxa"/>
            <w:shd w:val="clear" w:color="auto" w:fill="FFFFFF"/>
          </w:tcPr>
          <w:p w:rsidR="0062457F" w:rsidRPr="00A356FE" w:rsidRDefault="0062457F" w:rsidP="0062457F">
            <w:pPr>
              <w:pStyle w:val="ListParagraph"/>
              <w:spacing w:after="0"/>
              <w:ind w:left="360"/>
              <w:rPr>
                <w:rFonts w:ascii="Arial" w:hAnsi="Arial" w:cs="Arial"/>
              </w:rPr>
            </w:pPr>
            <w:proofErr w:type="spellStart"/>
            <w:r w:rsidRPr="00A356FE">
              <w:rPr>
                <w:rFonts w:ascii="Arial" w:hAnsi="Arial" w:cs="Arial"/>
              </w:rPr>
              <w:t>Eval</w:t>
            </w:r>
            <w:proofErr w:type="spellEnd"/>
            <w:r w:rsidRPr="00A356FE">
              <w:rPr>
                <w:rFonts w:ascii="Arial" w:hAnsi="Arial" w:cs="Arial"/>
              </w:rPr>
              <w:t xml:space="preserve"> form copies</w:t>
            </w:r>
          </w:p>
        </w:tc>
      </w:tr>
    </w:tbl>
    <w:p w:rsidR="00290AF8" w:rsidRPr="00A356FE" w:rsidRDefault="00290AF8" w:rsidP="00374C2D">
      <w:pPr>
        <w:pStyle w:val="CTC-Body"/>
        <w:rPr>
          <w:rFonts w:ascii="Arial" w:hAnsi="Arial"/>
        </w:rPr>
      </w:pPr>
    </w:p>
    <w:p w:rsidR="00670860" w:rsidRDefault="00670860">
      <w:pPr>
        <w:rPr>
          <w:rFonts w:ascii="Arial" w:hAnsi="Arial" w:cs="Arial"/>
          <w:b/>
          <w:color w:val="023640"/>
          <w:sz w:val="28"/>
        </w:rPr>
      </w:pPr>
      <w:r>
        <w:rPr>
          <w:rFonts w:ascii="Arial" w:hAnsi="Arial" w:cs="Arial"/>
          <w:b/>
          <w:color w:val="023640"/>
          <w:sz w:val="28"/>
        </w:rPr>
        <w:br w:type="page"/>
      </w:r>
    </w:p>
    <w:p w:rsidR="00374C2D" w:rsidRDefault="00374C2D" w:rsidP="00A356FE">
      <w:pPr>
        <w:spacing w:after="0" w:line="240" w:lineRule="auto"/>
        <w:jc w:val="center"/>
        <w:rPr>
          <w:rFonts w:ascii="Arial" w:hAnsi="Arial" w:cs="Arial"/>
          <w:b/>
          <w:color w:val="023640"/>
          <w:sz w:val="28"/>
        </w:rPr>
      </w:pPr>
      <w:r w:rsidRPr="00A356FE">
        <w:rPr>
          <w:rFonts w:ascii="Arial" w:hAnsi="Arial" w:cs="Arial"/>
          <w:b/>
          <w:color w:val="023640"/>
          <w:sz w:val="28"/>
        </w:rPr>
        <w:lastRenderedPageBreak/>
        <w:t>SAMPLE PARTICIPANT AGENDA</w:t>
      </w:r>
    </w:p>
    <w:p w:rsidR="00A356FE" w:rsidRPr="00A356FE" w:rsidRDefault="00A356FE" w:rsidP="00A356FE">
      <w:pPr>
        <w:spacing w:after="0" w:line="240" w:lineRule="auto"/>
        <w:jc w:val="center"/>
        <w:rPr>
          <w:rFonts w:ascii="Arial" w:hAnsi="Arial" w:cs="Arial"/>
          <w:b/>
          <w:color w:val="023640"/>
          <w:sz w:val="28"/>
        </w:rPr>
      </w:pPr>
    </w:p>
    <w:p w:rsidR="00374C2D" w:rsidRPr="00A356FE" w:rsidRDefault="00374C2D" w:rsidP="00374C2D">
      <w:pPr>
        <w:spacing w:after="0" w:line="240" w:lineRule="auto"/>
        <w:rPr>
          <w:rFonts w:ascii="Arial" w:hAnsi="Arial" w:cs="Arial"/>
          <w:sz w:val="24"/>
        </w:rPr>
      </w:pPr>
      <w:r w:rsidRPr="00A356FE">
        <w:rPr>
          <w:rFonts w:ascii="Arial" w:hAnsi="Arial" w:cs="Arial"/>
          <w:b/>
          <w:color w:val="023640"/>
          <w:sz w:val="28"/>
        </w:rPr>
        <w:t>Date:</w:t>
      </w:r>
      <w:r w:rsidRPr="00A356FE">
        <w:rPr>
          <w:rFonts w:ascii="Arial" w:hAnsi="Arial" w:cs="Arial"/>
          <w:sz w:val="28"/>
        </w:rPr>
        <w:t xml:space="preserve">  </w:t>
      </w:r>
      <w:r w:rsidRPr="00A356FE">
        <w:rPr>
          <w:rFonts w:ascii="Arial" w:hAnsi="Arial" w:cs="Arial"/>
          <w:sz w:val="24"/>
        </w:rPr>
        <w:t>_______________________________________</w:t>
      </w:r>
    </w:p>
    <w:p w:rsidR="00374C2D" w:rsidRPr="00A356FE" w:rsidRDefault="00374C2D" w:rsidP="00374C2D">
      <w:pPr>
        <w:spacing w:after="0" w:line="240" w:lineRule="auto"/>
        <w:rPr>
          <w:rFonts w:ascii="Arial" w:hAnsi="Arial" w:cs="Arial"/>
          <w:sz w:val="24"/>
        </w:rPr>
      </w:pPr>
      <w:r w:rsidRPr="00A356FE">
        <w:rPr>
          <w:rFonts w:ascii="Arial" w:hAnsi="Arial" w:cs="Arial"/>
          <w:b/>
          <w:color w:val="023640"/>
          <w:sz w:val="28"/>
        </w:rPr>
        <w:t>Time:</w:t>
      </w:r>
      <w:r w:rsidRPr="00A356FE">
        <w:rPr>
          <w:rFonts w:ascii="Arial" w:hAnsi="Arial" w:cs="Arial"/>
          <w:sz w:val="28"/>
        </w:rPr>
        <w:t xml:space="preserve">  </w:t>
      </w:r>
      <w:r w:rsidRPr="00A356FE">
        <w:rPr>
          <w:rFonts w:ascii="Arial" w:hAnsi="Arial" w:cs="Arial"/>
          <w:sz w:val="24"/>
        </w:rPr>
        <w:t>______________________________________</w:t>
      </w:r>
    </w:p>
    <w:p w:rsidR="00374C2D" w:rsidRPr="00A356FE" w:rsidRDefault="00374C2D" w:rsidP="00374C2D">
      <w:pPr>
        <w:spacing w:after="0" w:line="240" w:lineRule="auto"/>
        <w:rPr>
          <w:rFonts w:ascii="Arial" w:hAnsi="Arial" w:cs="Arial"/>
          <w:sz w:val="24"/>
        </w:rPr>
      </w:pPr>
      <w:r w:rsidRPr="00A356FE">
        <w:rPr>
          <w:rFonts w:ascii="Arial" w:hAnsi="Arial" w:cs="Arial"/>
          <w:b/>
          <w:color w:val="023640"/>
          <w:sz w:val="28"/>
        </w:rPr>
        <w:t>Location:</w:t>
      </w:r>
      <w:r w:rsidRPr="00A356FE">
        <w:rPr>
          <w:rFonts w:ascii="Arial" w:hAnsi="Arial" w:cs="Arial"/>
          <w:sz w:val="28"/>
        </w:rPr>
        <w:t xml:space="preserve">  </w:t>
      </w:r>
      <w:r w:rsidRPr="00A356FE">
        <w:rPr>
          <w:rFonts w:ascii="Arial" w:hAnsi="Arial" w:cs="Arial"/>
          <w:sz w:val="24"/>
        </w:rPr>
        <w:t>___________________________________</w:t>
      </w:r>
    </w:p>
    <w:p w:rsidR="00374C2D" w:rsidRPr="00A356FE" w:rsidRDefault="00374C2D" w:rsidP="00374C2D">
      <w:pPr>
        <w:spacing w:after="0" w:line="276" w:lineRule="auto"/>
        <w:rPr>
          <w:rFonts w:ascii="Arial" w:hAnsi="Arial" w:cs="Arial"/>
          <w:sz w:val="24"/>
        </w:rPr>
      </w:pPr>
    </w:p>
    <w:p w:rsidR="00374C2D" w:rsidRPr="00A356FE" w:rsidRDefault="00374C2D" w:rsidP="00374C2D">
      <w:pPr>
        <w:spacing w:after="0" w:line="276" w:lineRule="auto"/>
        <w:rPr>
          <w:rFonts w:ascii="Arial" w:hAnsi="Arial" w:cs="Arial"/>
          <w:b/>
          <w:color w:val="023640"/>
          <w:sz w:val="28"/>
          <w:szCs w:val="32"/>
        </w:rPr>
      </w:pPr>
      <w:r w:rsidRPr="00A356FE">
        <w:rPr>
          <w:rFonts w:ascii="Arial" w:hAnsi="Arial" w:cs="Arial"/>
          <w:b/>
          <w:color w:val="023640"/>
          <w:sz w:val="28"/>
          <w:szCs w:val="32"/>
        </w:rPr>
        <w:t>Objectives:</w:t>
      </w:r>
    </w:p>
    <w:p w:rsidR="00374C2D" w:rsidRPr="00A356FE" w:rsidRDefault="00374C2D" w:rsidP="00374C2D">
      <w:pPr>
        <w:spacing w:after="0" w:line="276" w:lineRule="auto"/>
        <w:rPr>
          <w:rFonts w:ascii="Arial" w:hAnsi="Arial" w:cs="Arial"/>
          <w:sz w:val="12"/>
        </w:rPr>
      </w:pPr>
    </w:p>
    <w:p w:rsidR="00374C2D" w:rsidRPr="00A356FE" w:rsidRDefault="00374C2D" w:rsidP="00374C2D">
      <w:pPr>
        <w:spacing w:after="0" w:line="276" w:lineRule="auto"/>
        <w:rPr>
          <w:rFonts w:ascii="Arial" w:hAnsi="Arial" w:cs="Arial"/>
          <w:sz w:val="24"/>
        </w:rPr>
      </w:pPr>
      <w:r w:rsidRPr="00A356FE">
        <w:rPr>
          <w:rFonts w:ascii="Arial" w:hAnsi="Arial" w:cs="Arial"/>
          <w:sz w:val="24"/>
        </w:rPr>
        <w:t>At the end of this session, participants will be able to:</w:t>
      </w:r>
    </w:p>
    <w:p w:rsidR="00374C2D" w:rsidRPr="00A356FE" w:rsidRDefault="00374C2D" w:rsidP="00374C2D">
      <w:pPr>
        <w:pStyle w:val="ListParagraph"/>
        <w:numPr>
          <w:ilvl w:val="0"/>
          <w:numId w:val="4"/>
        </w:numPr>
        <w:spacing w:after="0" w:line="276" w:lineRule="auto"/>
        <w:rPr>
          <w:rFonts w:ascii="Arial" w:hAnsi="Arial" w:cs="Arial"/>
          <w:sz w:val="24"/>
        </w:rPr>
      </w:pPr>
      <w:r w:rsidRPr="00A356FE">
        <w:rPr>
          <w:rFonts w:ascii="Arial" w:hAnsi="Arial" w:cs="Arial"/>
          <w:sz w:val="24"/>
        </w:rPr>
        <w:t>Explain the Social Development Strategy</w:t>
      </w:r>
    </w:p>
    <w:p w:rsidR="00374C2D" w:rsidRPr="00A356FE" w:rsidRDefault="00374C2D" w:rsidP="00374C2D">
      <w:pPr>
        <w:pStyle w:val="ListParagraph"/>
        <w:numPr>
          <w:ilvl w:val="0"/>
          <w:numId w:val="4"/>
        </w:numPr>
        <w:spacing w:after="0" w:line="276" w:lineRule="auto"/>
        <w:rPr>
          <w:rFonts w:ascii="Arial" w:hAnsi="Arial" w:cs="Arial"/>
          <w:sz w:val="24"/>
        </w:rPr>
      </w:pPr>
      <w:r w:rsidRPr="00A356FE">
        <w:rPr>
          <w:rFonts w:ascii="Arial" w:hAnsi="Arial" w:cs="Arial"/>
          <w:sz w:val="24"/>
        </w:rPr>
        <w:t>Share one SDS story from their own lives</w:t>
      </w:r>
    </w:p>
    <w:p w:rsidR="00374C2D" w:rsidRPr="00A356FE" w:rsidRDefault="00374C2D" w:rsidP="00374C2D">
      <w:pPr>
        <w:pStyle w:val="ListParagraph"/>
        <w:numPr>
          <w:ilvl w:val="0"/>
          <w:numId w:val="4"/>
        </w:numPr>
        <w:spacing w:after="0" w:line="276" w:lineRule="auto"/>
        <w:rPr>
          <w:rFonts w:ascii="Arial" w:hAnsi="Arial" w:cs="Arial"/>
          <w:sz w:val="24"/>
        </w:rPr>
      </w:pPr>
      <w:r w:rsidRPr="00A356FE">
        <w:rPr>
          <w:rFonts w:ascii="Arial" w:hAnsi="Arial" w:cs="Arial"/>
          <w:sz w:val="24"/>
        </w:rPr>
        <w:t>Describe how they will apply the SDS in their interactions with a young person they know</w:t>
      </w:r>
    </w:p>
    <w:p w:rsidR="00374C2D" w:rsidRPr="00A356FE" w:rsidRDefault="00374C2D" w:rsidP="00374C2D">
      <w:pPr>
        <w:spacing w:after="0" w:line="240" w:lineRule="auto"/>
        <w:rPr>
          <w:rFonts w:ascii="Arial" w:hAnsi="Arial" w:cs="Arial"/>
          <w:b/>
          <w:color w:val="023640"/>
          <w:sz w:val="28"/>
        </w:rPr>
      </w:pPr>
    </w:p>
    <w:p w:rsidR="00374C2D" w:rsidRPr="00A356FE" w:rsidRDefault="00374C2D" w:rsidP="00374C2D">
      <w:pPr>
        <w:spacing w:after="0" w:line="240" w:lineRule="auto"/>
        <w:rPr>
          <w:rFonts w:ascii="Arial" w:hAnsi="Arial" w:cs="Arial"/>
          <w:b/>
          <w:color w:val="023640"/>
          <w:sz w:val="28"/>
        </w:rPr>
      </w:pP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341"/>
        <w:gridCol w:w="8361"/>
      </w:tblGrid>
      <w:tr w:rsidR="00374C2D" w:rsidRPr="00374C2D" w:rsidTr="00192999">
        <w:trPr>
          <w:trHeight w:val="619"/>
          <w:tblHeader/>
          <w:jc w:val="center"/>
        </w:trPr>
        <w:tc>
          <w:tcPr>
            <w:tcW w:w="1341" w:type="dxa"/>
            <w:tcBorders>
              <w:right w:val="single" w:sz="4" w:space="0" w:color="D9D9D9"/>
            </w:tcBorders>
            <w:shd w:val="clear" w:color="auto" w:fill="204851"/>
            <w:vAlign w:val="center"/>
          </w:tcPr>
          <w:p w:rsidR="00374C2D" w:rsidRPr="00374C2D" w:rsidRDefault="00374C2D" w:rsidP="00374C2D">
            <w:pPr>
              <w:jc w:val="center"/>
              <w:rPr>
                <w:rFonts w:ascii="Arial" w:hAnsi="Arial" w:cs="Arial"/>
                <w:b/>
                <w:color w:val="FFFFFF"/>
                <w:sz w:val="28"/>
                <w:szCs w:val="28"/>
              </w:rPr>
            </w:pPr>
            <w:r w:rsidRPr="00374C2D">
              <w:rPr>
                <w:rFonts w:ascii="Arial" w:hAnsi="Arial" w:cs="Arial"/>
                <w:b/>
                <w:color w:val="FFFFFF"/>
                <w:sz w:val="28"/>
                <w:szCs w:val="28"/>
              </w:rPr>
              <w:t>Time</w:t>
            </w:r>
          </w:p>
        </w:tc>
        <w:tc>
          <w:tcPr>
            <w:tcW w:w="8361" w:type="dxa"/>
            <w:tcBorders>
              <w:left w:val="single" w:sz="4" w:space="0" w:color="D9D9D9"/>
            </w:tcBorders>
            <w:shd w:val="clear" w:color="auto" w:fill="204851"/>
            <w:vAlign w:val="center"/>
          </w:tcPr>
          <w:p w:rsidR="00374C2D" w:rsidRPr="00374C2D" w:rsidRDefault="00374C2D" w:rsidP="00374C2D">
            <w:pPr>
              <w:rPr>
                <w:rFonts w:ascii="Arial" w:hAnsi="Arial" w:cs="Arial"/>
                <w:b/>
                <w:color w:val="FFFFFF"/>
                <w:sz w:val="28"/>
                <w:szCs w:val="28"/>
              </w:rPr>
            </w:pPr>
            <w:r w:rsidRPr="00374C2D">
              <w:rPr>
                <w:rFonts w:ascii="Arial" w:hAnsi="Arial" w:cs="Arial"/>
                <w:b/>
                <w:color w:val="FFFFFF"/>
                <w:sz w:val="28"/>
                <w:szCs w:val="28"/>
              </w:rPr>
              <w:t>Topic</w:t>
            </w:r>
          </w:p>
        </w:tc>
      </w:tr>
      <w:tr w:rsidR="00374C2D" w:rsidRPr="00374C2D" w:rsidTr="00192999">
        <w:trPr>
          <w:trHeight w:val="619"/>
          <w:tblHeader/>
          <w:jc w:val="center"/>
        </w:trPr>
        <w:tc>
          <w:tcPr>
            <w:tcW w:w="1341" w:type="dxa"/>
            <w:shd w:val="clear" w:color="auto" w:fill="FFFFFF"/>
            <w:vAlign w:val="center"/>
          </w:tcPr>
          <w:p w:rsidR="00374C2D" w:rsidRPr="00374C2D" w:rsidRDefault="00374C2D" w:rsidP="00374C2D">
            <w:pPr>
              <w:jc w:val="center"/>
              <w:rPr>
                <w:rFonts w:ascii="Arial" w:hAnsi="Arial" w:cs="Arial"/>
                <w:b/>
              </w:rPr>
            </w:pPr>
            <w:r w:rsidRPr="00374C2D">
              <w:rPr>
                <w:rFonts w:ascii="Arial" w:hAnsi="Arial" w:cs="Arial"/>
                <w:b/>
              </w:rPr>
              <w:t>9:00am</w:t>
            </w:r>
          </w:p>
        </w:tc>
        <w:tc>
          <w:tcPr>
            <w:tcW w:w="8361" w:type="dxa"/>
            <w:shd w:val="clear" w:color="auto" w:fill="FFFFFF"/>
            <w:vAlign w:val="center"/>
          </w:tcPr>
          <w:p w:rsidR="00374C2D" w:rsidRPr="00374C2D" w:rsidRDefault="00374C2D" w:rsidP="00374C2D">
            <w:pPr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 xml:space="preserve"> Welcome &amp; Introductions</w:t>
            </w:r>
          </w:p>
        </w:tc>
      </w:tr>
      <w:tr w:rsidR="00374C2D" w:rsidRPr="00374C2D" w:rsidTr="00192999">
        <w:trPr>
          <w:trHeight w:val="188"/>
          <w:jc w:val="center"/>
        </w:trPr>
        <w:tc>
          <w:tcPr>
            <w:tcW w:w="1341" w:type="dxa"/>
            <w:shd w:val="clear" w:color="auto" w:fill="auto"/>
            <w:vAlign w:val="center"/>
          </w:tcPr>
          <w:p w:rsidR="00374C2D" w:rsidRPr="00374C2D" w:rsidRDefault="00374C2D" w:rsidP="00374C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61" w:type="dxa"/>
            <w:shd w:val="clear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</w:tcPr>
          <w:p w:rsidR="00374C2D" w:rsidRPr="00374C2D" w:rsidRDefault="00374C2D" w:rsidP="00374C2D">
            <w:pPr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>What is the Social Development Strategy?</w:t>
            </w:r>
          </w:p>
        </w:tc>
      </w:tr>
      <w:tr w:rsidR="00374C2D" w:rsidRPr="00374C2D" w:rsidTr="00192999">
        <w:trPr>
          <w:trHeight w:val="737"/>
          <w:tblHeader/>
          <w:jc w:val="center"/>
        </w:trPr>
        <w:tc>
          <w:tcPr>
            <w:tcW w:w="1341" w:type="dxa"/>
            <w:shd w:val="clear" w:color="auto" w:fill="FFFFFF"/>
            <w:vAlign w:val="center"/>
          </w:tcPr>
          <w:p w:rsidR="00374C2D" w:rsidRPr="00374C2D" w:rsidRDefault="00374C2D" w:rsidP="00374C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61" w:type="dxa"/>
            <w:shd w:val="clear" w:color="auto" w:fill="FFFFFF"/>
            <w:vAlign w:val="center"/>
          </w:tcPr>
          <w:p w:rsidR="00374C2D" w:rsidRPr="00374C2D" w:rsidRDefault="00374C2D" w:rsidP="00374C2D">
            <w:pPr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>Your SDS Story</w:t>
            </w:r>
          </w:p>
        </w:tc>
      </w:tr>
      <w:tr w:rsidR="00374C2D" w:rsidRPr="00374C2D" w:rsidTr="00192999">
        <w:trPr>
          <w:trHeight w:val="737"/>
          <w:tblHeader/>
          <w:jc w:val="center"/>
        </w:trPr>
        <w:tc>
          <w:tcPr>
            <w:tcW w:w="1341" w:type="dxa"/>
            <w:shd w:val="clear" w:color="auto" w:fill="FFFFFF"/>
            <w:vAlign w:val="center"/>
          </w:tcPr>
          <w:p w:rsidR="00374C2D" w:rsidRPr="00374C2D" w:rsidRDefault="00374C2D" w:rsidP="00374C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61" w:type="dxa"/>
            <w:shd w:val="clear" w:color="auto" w:fill="FFFFFF"/>
            <w:vAlign w:val="center"/>
          </w:tcPr>
          <w:p w:rsidR="00374C2D" w:rsidRPr="00374C2D" w:rsidRDefault="00FF1072" w:rsidP="00374C2D">
            <w:pPr>
              <w:rPr>
                <w:rFonts w:ascii="Arial" w:hAnsi="Arial" w:cs="Arial"/>
              </w:rPr>
            </w:pPr>
            <w:r w:rsidRPr="00A356FE">
              <w:rPr>
                <w:rFonts w:ascii="Arial" w:hAnsi="Arial" w:cs="Arial"/>
              </w:rPr>
              <w:t>SDS Activity:  A</w:t>
            </w:r>
            <w:r w:rsidR="00374C2D" w:rsidRPr="00A356FE">
              <w:rPr>
                <w:rFonts w:ascii="Arial" w:hAnsi="Arial" w:cs="Arial"/>
              </w:rPr>
              <w:t>pplying the SDS</w:t>
            </w:r>
          </w:p>
        </w:tc>
      </w:tr>
      <w:tr w:rsidR="00374C2D" w:rsidRPr="00374C2D" w:rsidTr="00192999">
        <w:trPr>
          <w:trHeight w:val="737"/>
          <w:tblHeader/>
          <w:jc w:val="center"/>
        </w:trPr>
        <w:tc>
          <w:tcPr>
            <w:tcW w:w="1341" w:type="dxa"/>
            <w:shd w:val="clear" w:color="auto" w:fill="FFFFFF"/>
            <w:vAlign w:val="center"/>
          </w:tcPr>
          <w:p w:rsidR="00374C2D" w:rsidRPr="00374C2D" w:rsidRDefault="00374C2D" w:rsidP="00374C2D">
            <w:pPr>
              <w:jc w:val="center"/>
              <w:rPr>
                <w:rFonts w:ascii="Arial" w:hAnsi="Arial" w:cs="Arial"/>
                <w:b/>
              </w:rPr>
            </w:pPr>
            <w:r w:rsidRPr="00A356FE">
              <w:rPr>
                <w:rFonts w:ascii="Arial" w:hAnsi="Arial" w:cs="Arial"/>
                <w:b/>
              </w:rPr>
              <w:t>10:30am</w:t>
            </w:r>
          </w:p>
        </w:tc>
        <w:tc>
          <w:tcPr>
            <w:tcW w:w="8361" w:type="dxa"/>
            <w:shd w:val="clear" w:color="auto" w:fill="FFFFFF"/>
            <w:vAlign w:val="center"/>
          </w:tcPr>
          <w:p w:rsidR="00374C2D" w:rsidRPr="00374C2D" w:rsidRDefault="00374C2D" w:rsidP="0062457F">
            <w:pPr>
              <w:rPr>
                <w:rFonts w:ascii="Arial" w:hAnsi="Arial" w:cs="Arial"/>
              </w:rPr>
            </w:pPr>
            <w:r w:rsidRPr="00374C2D">
              <w:rPr>
                <w:rFonts w:ascii="Arial" w:hAnsi="Arial" w:cs="Arial"/>
              </w:rPr>
              <w:t>Wrap up</w:t>
            </w:r>
            <w:r w:rsidR="0062457F">
              <w:rPr>
                <w:rFonts w:ascii="Arial" w:hAnsi="Arial" w:cs="Arial"/>
              </w:rPr>
              <w:t xml:space="preserve"> &amp;  Next Steps</w:t>
            </w:r>
          </w:p>
        </w:tc>
      </w:tr>
      <w:tr w:rsidR="0062457F" w:rsidRPr="00374C2D" w:rsidTr="00192999">
        <w:trPr>
          <w:trHeight w:val="737"/>
          <w:tblHeader/>
          <w:jc w:val="center"/>
        </w:trPr>
        <w:tc>
          <w:tcPr>
            <w:tcW w:w="1341" w:type="dxa"/>
            <w:shd w:val="clear" w:color="auto" w:fill="FFFFFF"/>
            <w:vAlign w:val="center"/>
          </w:tcPr>
          <w:p w:rsidR="0062457F" w:rsidRPr="00A356FE" w:rsidRDefault="0062457F" w:rsidP="00374C2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10:45am</w:t>
            </w:r>
          </w:p>
        </w:tc>
        <w:tc>
          <w:tcPr>
            <w:tcW w:w="8361" w:type="dxa"/>
            <w:shd w:val="clear" w:color="auto" w:fill="FFFFFF"/>
            <w:vAlign w:val="center"/>
          </w:tcPr>
          <w:p w:rsidR="0062457F" w:rsidRPr="00374C2D" w:rsidRDefault="0062457F" w:rsidP="00374C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Evaluations</w:t>
            </w:r>
          </w:p>
        </w:tc>
      </w:tr>
    </w:tbl>
    <w:p w:rsidR="00374C2D" w:rsidRPr="00A356FE" w:rsidRDefault="00374C2D" w:rsidP="00374C2D">
      <w:pPr>
        <w:pStyle w:val="CTC-Body"/>
        <w:rPr>
          <w:rFonts w:ascii="Arial" w:hAnsi="Arial"/>
        </w:rPr>
      </w:pPr>
    </w:p>
    <w:sectPr w:rsidR="00374C2D" w:rsidRPr="00A356FE" w:rsidSect="00F4519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9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D87" w:rsidRDefault="00495D87" w:rsidP="00290AF8">
      <w:pPr>
        <w:spacing w:after="0" w:line="240" w:lineRule="auto"/>
      </w:pPr>
      <w:r>
        <w:separator/>
      </w:r>
    </w:p>
  </w:endnote>
  <w:endnote w:type="continuationSeparator" w:id="0">
    <w:p w:rsidR="00495D87" w:rsidRDefault="00495D87" w:rsidP="00290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auto"/>
    <w:pitch w:val="variable"/>
    <w:sig w:usb0="00000000" w:usb1="7AC7FFFF" w:usb2="00000012" w:usb3="00000000" w:csb0="0002000D" w:csb1="00000000"/>
  </w:font>
  <w:font w:name="Frutiger LT Com 55 Roman">
    <w:altName w:val="Myriad Pro"/>
    <w:panose1 w:val="020B0503030504020204"/>
    <w:charset w:val="00"/>
    <w:family w:val="swiss"/>
    <w:pitch w:val="variable"/>
    <w:sig w:usb0="800000AF" w:usb1="5000204A" w:usb2="00000000" w:usb3="00000000" w:csb0="0000009B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860" w:rsidRDefault="00F4519E">
    <w:pPr>
      <w:pStyle w:val="Footer"/>
    </w:pPr>
    <w:r>
      <w:t>©2018 Center for Communities That Care, University of Washington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D87" w:rsidRDefault="00495D87" w:rsidP="00290AF8">
      <w:pPr>
        <w:spacing w:after="0" w:line="240" w:lineRule="auto"/>
      </w:pPr>
      <w:r>
        <w:separator/>
      </w:r>
    </w:p>
  </w:footnote>
  <w:footnote w:type="continuationSeparator" w:id="0">
    <w:p w:rsidR="00495D87" w:rsidRDefault="00495D87" w:rsidP="00290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394" w:rsidRDefault="009D19F4" w:rsidP="00290AF8">
    <w:pPr>
      <w:pStyle w:val="CTC-HeaderFooterTex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C346BAC" wp14:editId="62137BBA">
          <wp:simplePos x="0" y="0"/>
          <wp:positionH relativeFrom="margin">
            <wp:align>left</wp:align>
          </wp:positionH>
          <wp:positionV relativeFrom="paragraph">
            <wp:posOffset>18796</wp:posOffset>
          </wp:positionV>
          <wp:extent cx="1981200" cy="544195"/>
          <wp:effectExtent l="0" t="0" r="0" b="8255"/>
          <wp:wrapSquare wrapText="bothSides"/>
          <wp:docPr id="1" name="Picture 1" descr="H:\CTC Documents\CTC Flyer\NEW CTC Plus Logos\blue\CTCplus_logo_horizontal_blu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H:\CTC Documents\CTC Flyer\NEW CTC Plus Logos\blue\CTCplus_logo_horizontal_blu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5394">
      <w:t>Process Skills:</w:t>
    </w:r>
  </w:p>
  <w:p w:rsidR="00290AF8" w:rsidRPr="00290AF8" w:rsidRDefault="00A97E1C" w:rsidP="00290AF8">
    <w:pPr>
      <w:pStyle w:val="CTC-HeaderFooterText"/>
    </w:pPr>
    <w:r>
      <w:t>Objective Focused</w:t>
    </w:r>
    <w:r w:rsidR="00290AF8" w:rsidRPr="00290AF8">
      <w:t xml:space="preserve"> Agenda</w:t>
    </w:r>
    <w:r>
      <w:t>s</w:t>
    </w:r>
    <w:r w:rsidR="00290AF8" w:rsidRPr="00290AF8">
      <w:t xml:space="preserve"> </w:t>
    </w:r>
  </w:p>
  <w:p w:rsidR="00290AF8" w:rsidRDefault="00290A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E321B"/>
    <w:multiLevelType w:val="hybridMultilevel"/>
    <w:tmpl w:val="C79E7A7E"/>
    <w:lvl w:ilvl="0" w:tplc="3EEA26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32F8C"/>
    <w:multiLevelType w:val="hybridMultilevel"/>
    <w:tmpl w:val="9778564C"/>
    <w:lvl w:ilvl="0" w:tplc="3EEA26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80AB2"/>
    <w:multiLevelType w:val="hybridMultilevel"/>
    <w:tmpl w:val="8512A77A"/>
    <w:lvl w:ilvl="0" w:tplc="3EEA26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73A4D"/>
    <w:multiLevelType w:val="hybridMultilevel"/>
    <w:tmpl w:val="8512A77A"/>
    <w:lvl w:ilvl="0" w:tplc="3EEA26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79066B"/>
    <w:multiLevelType w:val="hybridMultilevel"/>
    <w:tmpl w:val="D166C952"/>
    <w:lvl w:ilvl="0" w:tplc="3EEA26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EB4A5D"/>
    <w:multiLevelType w:val="hybridMultilevel"/>
    <w:tmpl w:val="3F9A4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628FB"/>
    <w:multiLevelType w:val="hybridMultilevel"/>
    <w:tmpl w:val="E0DC0364"/>
    <w:lvl w:ilvl="0" w:tplc="A18CE6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0870E7"/>
    <w:multiLevelType w:val="hybridMultilevel"/>
    <w:tmpl w:val="9778564C"/>
    <w:lvl w:ilvl="0" w:tplc="3EEA26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3C56E0C"/>
    <w:multiLevelType w:val="hybridMultilevel"/>
    <w:tmpl w:val="EAA427D4"/>
    <w:lvl w:ilvl="0" w:tplc="3EEA26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884BC6"/>
    <w:multiLevelType w:val="hybridMultilevel"/>
    <w:tmpl w:val="90E62BCA"/>
    <w:lvl w:ilvl="0" w:tplc="3EEA26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3015FB"/>
    <w:multiLevelType w:val="hybridMultilevel"/>
    <w:tmpl w:val="346EB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73098F"/>
    <w:multiLevelType w:val="hybridMultilevel"/>
    <w:tmpl w:val="B04E36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0677C8D"/>
    <w:multiLevelType w:val="hybridMultilevel"/>
    <w:tmpl w:val="E804A9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D325B4"/>
    <w:multiLevelType w:val="hybridMultilevel"/>
    <w:tmpl w:val="0F987BE6"/>
    <w:lvl w:ilvl="0" w:tplc="3EEA26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F061AE"/>
    <w:multiLevelType w:val="hybridMultilevel"/>
    <w:tmpl w:val="415A8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724B59"/>
    <w:multiLevelType w:val="hybridMultilevel"/>
    <w:tmpl w:val="C5B691E0"/>
    <w:lvl w:ilvl="0" w:tplc="3EEA26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14"/>
  </w:num>
  <w:num w:numId="5">
    <w:abstractNumId w:val="9"/>
  </w:num>
  <w:num w:numId="6">
    <w:abstractNumId w:val="13"/>
  </w:num>
  <w:num w:numId="7">
    <w:abstractNumId w:val="15"/>
  </w:num>
  <w:num w:numId="8">
    <w:abstractNumId w:val="2"/>
  </w:num>
  <w:num w:numId="9">
    <w:abstractNumId w:val="1"/>
  </w:num>
  <w:num w:numId="10">
    <w:abstractNumId w:val="0"/>
  </w:num>
  <w:num w:numId="11">
    <w:abstractNumId w:val="5"/>
  </w:num>
  <w:num w:numId="12">
    <w:abstractNumId w:val="10"/>
  </w:num>
  <w:num w:numId="13">
    <w:abstractNumId w:val="3"/>
  </w:num>
  <w:num w:numId="14">
    <w:abstractNumId w:val="7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AF8"/>
    <w:rsid w:val="000E554A"/>
    <w:rsid w:val="00180C6F"/>
    <w:rsid w:val="002704E7"/>
    <w:rsid w:val="00271825"/>
    <w:rsid w:val="00290AF8"/>
    <w:rsid w:val="002E7A21"/>
    <w:rsid w:val="003445C7"/>
    <w:rsid w:val="00374C2D"/>
    <w:rsid w:val="003B2783"/>
    <w:rsid w:val="003F4D49"/>
    <w:rsid w:val="00495D87"/>
    <w:rsid w:val="004B1013"/>
    <w:rsid w:val="004B3082"/>
    <w:rsid w:val="004C2E96"/>
    <w:rsid w:val="004C4275"/>
    <w:rsid w:val="00595394"/>
    <w:rsid w:val="005B5507"/>
    <w:rsid w:val="0062457F"/>
    <w:rsid w:val="00670860"/>
    <w:rsid w:val="006F16ED"/>
    <w:rsid w:val="00727DF6"/>
    <w:rsid w:val="00832F78"/>
    <w:rsid w:val="008B18A3"/>
    <w:rsid w:val="008D56E6"/>
    <w:rsid w:val="00946579"/>
    <w:rsid w:val="009A12AF"/>
    <w:rsid w:val="009D19F4"/>
    <w:rsid w:val="00A1717C"/>
    <w:rsid w:val="00A356FE"/>
    <w:rsid w:val="00A4219C"/>
    <w:rsid w:val="00A97E1C"/>
    <w:rsid w:val="00AC43EA"/>
    <w:rsid w:val="00C74764"/>
    <w:rsid w:val="00D46D08"/>
    <w:rsid w:val="00DE7CA6"/>
    <w:rsid w:val="00EE56EA"/>
    <w:rsid w:val="00F4519E"/>
    <w:rsid w:val="00FF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BA4DB61A-288E-4132-A142-A5F76C1A7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0A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AF8"/>
  </w:style>
  <w:style w:type="paragraph" w:styleId="Footer">
    <w:name w:val="footer"/>
    <w:basedOn w:val="Normal"/>
    <w:link w:val="FooterChar"/>
    <w:uiPriority w:val="99"/>
    <w:unhideWhenUsed/>
    <w:rsid w:val="00290A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AF8"/>
  </w:style>
  <w:style w:type="paragraph" w:customStyle="1" w:styleId="CTC-HeaderFooterText">
    <w:name w:val="CTC - Header/Footer Text"/>
    <w:next w:val="Normal"/>
    <w:autoRedefine/>
    <w:qFormat/>
    <w:rsid w:val="00290AF8"/>
    <w:pPr>
      <w:spacing w:after="0" w:line="240" w:lineRule="auto"/>
      <w:jc w:val="right"/>
    </w:pPr>
    <w:rPr>
      <w:rFonts w:ascii="Arial" w:eastAsia="ヒラギノ角ゴ Pro W3" w:hAnsi="Arial" w:cs="Arial"/>
      <w:color w:val="21586C"/>
      <w:sz w:val="40"/>
      <w:szCs w:val="20"/>
    </w:rPr>
  </w:style>
  <w:style w:type="paragraph" w:customStyle="1" w:styleId="CTC-Body">
    <w:name w:val="CTC - Body"/>
    <w:autoRedefine/>
    <w:qFormat/>
    <w:rsid w:val="00374C2D"/>
    <w:pPr>
      <w:spacing w:after="0" w:line="240" w:lineRule="auto"/>
    </w:pPr>
    <w:rPr>
      <w:rFonts w:ascii="Frutiger LT Com 55 Roman" w:eastAsia="ヒラギノ角ゴ Pro W3" w:hAnsi="Frutiger LT Com 55 Roman" w:cs="Arial"/>
      <w:b/>
      <w:color w:val="000000"/>
      <w:szCs w:val="20"/>
    </w:rPr>
  </w:style>
  <w:style w:type="paragraph" w:styleId="ListParagraph">
    <w:name w:val="List Paragraph"/>
    <w:basedOn w:val="Normal"/>
    <w:uiPriority w:val="34"/>
    <w:qFormat/>
    <w:rsid w:val="00290AF8"/>
    <w:pPr>
      <w:ind w:left="720"/>
      <w:contextualSpacing/>
    </w:pPr>
  </w:style>
  <w:style w:type="paragraph" w:customStyle="1" w:styleId="CTC-FooterHeaderText">
    <w:name w:val="CTC - Footer/Header Text"/>
    <w:basedOn w:val="Normal"/>
    <w:autoRedefine/>
    <w:qFormat/>
    <w:rsid w:val="00290AF8"/>
    <w:pPr>
      <w:spacing w:after="0" w:line="300" w:lineRule="atLeast"/>
      <w:ind w:right="360"/>
    </w:pPr>
    <w:rPr>
      <w:rFonts w:ascii="Frutiger LT Com 55 Roman" w:eastAsia="MS Mincho" w:hAnsi="Frutiger LT Com 55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5D102E537693428FA8DEEC2E04EF3D" ma:contentTypeVersion="18" ma:contentTypeDescription="Create a new document." ma:contentTypeScope="" ma:versionID="6180d9f55ac853fc1fc5bbff18edb78d">
  <xsd:schema xmlns:xsd="http://www.w3.org/2001/XMLSchema" xmlns:xs="http://www.w3.org/2001/XMLSchema" xmlns:p="http://schemas.microsoft.com/office/2006/metadata/properties" xmlns:ns2="ee7a6000-0505-4f74-a26b-e17be32516c9" xmlns:ns3="69e13475-75ef-4764-b0ef-4eef70d5bfca" xmlns:ns4="ab06a5aa-8e31-4bdb-9b13-38c58a92ec8a" targetNamespace="http://schemas.microsoft.com/office/2006/metadata/properties" ma:root="true" ma:fieldsID="4e746140ff7b87aa7ffb1936abf014f8" ns2:_="" ns3:_="" ns4:_="">
    <xsd:import namespace="ee7a6000-0505-4f74-a26b-e17be32516c9"/>
    <xsd:import namespace="69e13475-75ef-4764-b0ef-4eef70d5bfca"/>
    <xsd:import namespace="ab06a5aa-8e31-4bdb-9b13-38c58a92ec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7a6000-0505-4f74-a26b-e17be32516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13475-75ef-4764-b0ef-4eef70d5bfc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6a5aa-8e31-4bdb-9b13-38c58a92ec8a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f048147-fc90-44f8-8f0e-874afd50d036}" ma:internalName="TaxCatchAll" ma:showField="CatchAllData" ma:web="69e13475-75ef-4764-b0ef-4eef70d5bf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6a5aa-8e31-4bdb-9b13-38c58a92ec8a" xsi:nil="true"/>
    <lcf76f155ced4ddcb4097134ff3c332f xmlns="ee7a6000-0505-4f74-a26b-e17be32516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44E8CF-2953-497E-8E21-876DB056742B}"/>
</file>

<file path=customXml/itemProps2.xml><?xml version="1.0" encoding="utf-8"?>
<ds:datastoreItem xmlns:ds="http://schemas.openxmlformats.org/officeDocument/2006/customXml" ds:itemID="{752FF9A2-2FAD-4D18-81DF-C8B0207C7174}"/>
</file>

<file path=customXml/itemProps3.xml><?xml version="1.0" encoding="utf-8"?>
<ds:datastoreItem xmlns:ds="http://schemas.openxmlformats.org/officeDocument/2006/customXml" ds:itemID="{1AD663C1-F335-4BBD-B433-7CA40B4238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Hale</dc:creator>
  <cp:keywords/>
  <dc:description/>
  <cp:lastModifiedBy>Blair Brooke-Weiss</cp:lastModifiedBy>
  <cp:revision>2</cp:revision>
  <cp:lastPrinted>2018-08-23T20:39:00Z</cp:lastPrinted>
  <dcterms:created xsi:type="dcterms:W3CDTF">2019-09-13T19:16:00Z</dcterms:created>
  <dcterms:modified xsi:type="dcterms:W3CDTF">2019-09-13T19:16:00Z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0x010100DF5D102E537693428FA8DEEC2E04EF3D</vt:lpwstr>
  </property>
</Properties>
</file>