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18432" w14:textId="6581404C" w:rsidR="00776D46" w:rsidRPr="00776D46" w:rsidRDefault="00776D46" w:rsidP="00733173">
      <w:pPr>
        <w:jc w:val="center"/>
        <w:rPr>
          <w:rFonts w:ascii="Verdana" w:hAnsi="Verdana" w:cs="Arial"/>
          <w:szCs w:val="14"/>
        </w:rPr>
      </w:pPr>
    </w:p>
    <w:p w14:paraId="44AEA039" w14:textId="35EEF5FA" w:rsidR="00733173" w:rsidRPr="007E6EEF" w:rsidRDefault="00733173" w:rsidP="00733173">
      <w:pPr>
        <w:jc w:val="center"/>
        <w:rPr>
          <w:rFonts w:ascii="Aeonik" w:hAnsi="Aeonik" w:cs="Arial"/>
          <w:sz w:val="36"/>
          <w:szCs w:val="20"/>
        </w:rPr>
      </w:pPr>
      <w:r w:rsidRPr="007E6EEF">
        <w:rPr>
          <w:rFonts w:ascii="Aeonik" w:hAnsi="Aeonik" w:cs="Arial"/>
          <w:sz w:val="36"/>
          <w:szCs w:val="20"/>
        </w:rPr>
        <w:t>202</w:t>
      </w:r>
      <w:r w:rsidR="00E31EE4" w:rsidRPr="007E6EEF">
        <w:rPr>
          <w:rFonts w:ascii="Aeonik" w:hAnsi="Aeonik" w:cs="Arial"/>
          <w:sz w:val="36"/>
          <w:szCs w:val="20"/>
        </w:rPr>
        <w:t>4</w:t>
      </w:r>
      <w:r w:rsidRPr="007E6EEF">
        <w:rPr>
          <w:rFonts w:ascii="Aeonik" w:hAnsi="Aeonik" w:cs="Arial"/>
          <w:sz w:val="36"/>
          <w:szCs w:val="20"/>
        </w:rPr>
        <w:t xml:space="preserve"> Mini-Grant </w:t>
      </w:r>
      <w:r w:rsidR="000D1512" w:rsidRPr="007E6EEF">
        <w:rPr>
          <w:rFonts w:ascii="Aeonik" w:hAnsi="Aeonik" w:cs="Arial"/>
          <w:sz w:val="36"/>
          <w:szCs w:val="20"/>
        </w:rPr>
        <w:t>Guidelines</w:t>
      </w:r>
    </w:p>
    <w:p w14:paraId="7A457E40" w14:textId="45CB04A5" w:rsidR="00733173" w:rsidRPr="00003347" w:rsidRDefault="00733173" w:rsidP="00733173">
      <w:pPr>
        <w:jc w:val="center"/>
        <w:rPr>
          <w:rFonts w:ascii="Verdana" w:hAnsi="Verdana" w:cs="Arial"/>
          <w:color w:val="4472C4" w:themeColor="accent5"/>
          <w:sz w:val="28"/>
          <w:szCs w:val="20"/>
        </w:rPr>
      </w:pPr>
      <w:r w:rsidRPr="00003347">
        <w:rPr>
          <w:rFonts w:ascii="Verdana" w:hAnsi="Verdana" w:cs="Arial"/>
          <w:color w:val="4472C4" w:themeColor="accent5"/>
          <w:sz w:val="28"/>
          <w:szCs w:val="20"/>
        </w:rPr>
        <w:t>Rolling deadline through</w:t>
      </w:r>
      <w:r w:rsidR="008E114F" w:rsidRPr="00003347">
        <w:rPr>
          <w:rFonts w:ascii="Verdana" w:hAnsi="Verdana" w:cs="Arial"/>
          <w:color w:val="4472C4" w:themeColor="accent5"/>
          <w:sz w:val="28"/>
          <w:szCs w:val="20"/>
        </w:rPr>
        <w:t xml:space="preserve"> </w:t>
      </w:r>
      <w:r w:rsidR="00C24DA5" w:rsidRPr="00003347">
        <w:rPr>
          <w:rFonts w:ascii="Verdana" w:hAnsi="Verdana" w:cs="Arial"/>
          <w:color w:val="4472C4" w:themeColor="accent5"/>
          <w:sz w:val="28"/>
          <w:szCs w:val="20"/>
        </w:rPr>
        <w:t>November 15</w:t>
      </w:r>
      <w:r w:rsidRPr="00003347">
        <w:rPr>
          <w:rFonts w:ascii="Verdana" w:hAnsi="Verdana" w:cs="Arial"/>
          <w:color w:val="4472C4" w:themeColor="accent5"/>
          <w:sz w:val="28"/>
          <w:szCs w:val="20"/>
        </w:rPr>
        <w:t>, 202</w:t>
      </w:r>
      <w:r w:rsidR="00E31EE4">
        <w:rPr>
          <w:rFonts w:ascii="Verdana" w:hAnsi="Verdana" w:cs="Arial"/>
          <w:color w:val="4472C4" w:themeColor="accent5"/>
          <w:sz w:val="28"/>
          <w:szCs w:val="20"/>
        </w:rPr>
        <w:t>4</w:t>
      </w:r>
    </w:p>
    <w:p w14:paraId="57094B65" w14:textId="77777777" w:rsidR="00733173" w:rsidRPr="00D60D34" w:rsidRDefault="00733173" w:rsidP="00733173">
      <w:pPr>
        <w:rPr>
          <w:rFonts w:ascii="Verdana" w:hAnsi="Verdana" w:cs="Arial"/>
          <w:color w:val="FF0000"/>
          <w:sz w:val="28"/>
          <w:szCs w:val="20"/>
        </w:rPr>
      </w:pPr>
    </w:p>
    <w:p w14:paraId="4258F66B" w14:textId="77777777" w:rsidR="00C65883" w:rsidRDefault="002254E7" w:rsidP="00733173">
      <w:pPr>
        <w:pStyle w:val="Default"/>
        <w:rPr>
          <w:rFonts w:ascii="Lato" w:hAnsi="Lato"/>
          <w:sz w:val="22"/>
          <w:szCs w:val="22"/>
        </w:rPr>
      </w:pPr>
      <w:r>
        <w:rPr>
          <w:rFonts w:ascii="Lato" w:hAnsi="Lato"/>
          <w:sz w:val="22"/>
          <w:szCs w:val="22"/>
        </w:rPr>
        <w:t xml:space="preserve">The American Lung Association offers two </w:t>
      </w:r>
      <w:r w:rsidR="00C65883">
        <w:rPr>
          <w:rFonts w:ascii="Lato" w:hAnsi="Lato"/>
          <w:sz w:val="22"/>
          <w:szCs w:val="22"/>
        </w:rPr>
        <w:t xml:space="preserve">youth tobacco </w:t>
      </w:r>
      <w:r>
        <w:rPr>
          <w:rFonts w:ascii="Lato" w:hAnsi="Lato"/>
          <w:sz w:val="22"/>
          <w:szCs w:val="22"/>
        </w:rPr>
        <w:t>programs</w:t>
      </w:r>
      <w:r w:rsidR="00C65883">
        <w:rPr>
          <w:rFonts w:ascii="Lato" w:hAnsi="Lato"/>
          <w:sz w:val="22"/>
          <w:szCs w:val="22"/>
        </w:rPr>
        <w:t xml:space="preserve">: </w:t>
      </w:r>
    </w:p>
    <w:p w14:paraId="06632B1C" w14:textId="323FE845" w:rsidR="00C65883" w:rsidRDefault="00F8056D" w:rsidP="00C65883">
      <w:pPr>
        <w:pStyle w:val="Default"/>
        <w:numPr>
          <w:ilvl w:val="0"/>
          <w:numId w:val="6"/>
        </w:numPr>
        <w:rPr>
          <w:rFonts w:ascii="Lato" w:hAnsi="Lato"/>
          <w:sz w:val="22"/>
          <w:szCs w:val="22"/>
        </w:rPr>
      </w:pPr>
      <w:r>
        <w:rPr>
          <w:rFonts w:ascii="Lato" w:hAnsi="Lato"/>
          <w:sz w:val="22"/>
          <w:szCs w:val="22"/>
        </w:rPr>
        <w:t>Not on Tobacco (N-O-T)</w:t>
      </w:r>
      <w:r w:rsidR="00733173" w:rsidRPr="00080718">
        <w:rPr>
          <w:rFonts w:ascii="Lato" w:hAnsi="Lato"/>
          <w:sz w:val="22"/>
          <w:szCs w:val="22"/>
        </w:rPr>
        <w:t xml:space="preserve"> </w:t>
      </w:r>
      <w:r w:rsidR="00514B5D" w:rsidRPr="00514B5D">
        <w:rPr>
          <w:rFonts w:ascii="Lato" w:hAnsi="Lato"/>
          <w:sz w:val="22"/>
          <w:szCs w:val="22"/>
        </w:rPr>
        <w:t xml:space="preserve">is an adult facilitated, state-of-the-science, school or community-based program that </w:t>
      </w:r>
      <w:proofErr w:type="gramStart"/>
      <w:r w:rsidR="00514B5D" w:rsidRPr="00514B5D">
        <w:rPr>
          <w:rFonts w:ascii="Lato" w:hAnsi="Lato"/>
          <w:sz w:val="22"/>
          <w:szCs w:val="22"/>
        </w:rPr>
        <w:t>provides assistance to</w:t>
      </w:r>
      <w:proofErr w:type="gramEnd"/>
      <w:r w:rsidR="00514B5D" w:rsidRPr="00514B5D">
        <w:rPr>
          <w:rFonts w:ascii="Lato" w:hAnsi="Lato"/>
          <w:sz w:val="22"/>
          <w:szCs w:val="22"/>
        </w:rPr>
        <w:t xml:space="preserve"> teens who wish to quit using tobacco</w:t>
      </w:r>
      <w:r w:rsidR="00514B5D">
        <w:rPr>
          <w:rFonts w:ascii="Lato" w:hAnsi="Lato"/>
          <w:sz w:val="22"/>
          <w:szCs w:val="22"/>
        </w:rPr>
        <w:t xml:space="preserve"> or vapes</w:t>
      </w:r>
      <w:r w:rsidR="00514B5D" w:rsidRPr="00514B5D">
        <w:rPr>
          <w:rFonts w:ascii="Lato" w:hAnsi="Lato"/>
          <w:sz w:val="22"/>
          <w:szCs w:val="22"/>
        </w:rPr>
        <w:t>. The program covers the entire quitting process, including the prevention of relapses.</w:t>
      </w:r>
      <w:r w:rsidR="00514B5D" w:rsidRPr="00AE7960">
        <w:t xml:space="preserve">  </w:t>
      </w:r>
    </w:p>
    <w:p w14:paraId="463F3FD6" w14:textId="3CB34A95" w:rsidR="00514B5D" w:rsidRDefault="00DF2858" w:rsidP="00C65883">
      <w:pPr>
        <w:pStyle w:val="Default"/>
        <w:numPr>
          <w:ilvl w:val="0"/>
          <w:numId w:val="6"/>
        </w:numPr>
        <w:rPr>
          <w:rFonts w:ascii="Lato" w:hAnsi="Lato"/>
          <w:sz w:val="22"/>
          <w:szCs w:val="22"/>
        </w:rPr>
      </w:pPr>
      <w:r>
        <w:rPr>
          <w:rFonts w:ascii="Lato" w:hAnsi="Lato"/>
          <w:sz w:val="22"/>
          <w:szCs w:val="22"/>
        </w:rPr>
        <w:t xml:space="preserve">INDEPTH </w:t>
      </w:r>
      <w:r w:rsidR="000D1512" w:rsidRPr="000D1512">
        <w:rPr>
          <w:rFonts w:ascii="Lato" w:hAnsi="Lato"/>
          <w:sz w:val="22"/>
          <w:szCs w:val="22"/>
        </w:rPr>
        <w:t>program is an alternative to suspension or citation program that is offered as an option to students who face suspension for violation of school tobacco use policies.</w:t>
      </w:r>
    </w:p>
    <w:p w14:paraId="7E0C4C9C" w14:textId="77777777" w:rsidR="00514B5D" w:rsidRDefault="00514B5D" w:rsidP="00514B5D">
      <w:pPr>
        <w:pStyle w:val="Default"/>
        <w:rPr>
          <w:rFonts w:ascii="Lato" w:hAnsi="Lato"/>
          <w:sz w:val="22"/>
          <w:szCs w:val="22"/>
        </w:rPr>
      </w:pPr>
    </w:p>
    <w:p w14:paraId="054126E2" w14:textId="388C30A8" w:rsidR="00733173" w:rsidRPr="00080718" w:rsidRDefault="00733173" w:rsidP="00514B5D">
      <w:pPr>
        <w:pStyle w:val="Default"/>
        <w:rPr>
          <w:rFonts w:ascii="Lato" w:hAnsi="Lato"/>
          <w:sz w:val="22"/>
          <w:szCs w:val="22"/>
        </w:rPr>
      </w:pPr>
      <w:r w:rsidRPr="00080718">
        <w:rPr>
          <w:rFonts w:ascii="Lato" w:hAnsi="Lato"/>
          <w:sz w:val="22"/>
          <w:szCs w:val="22"/>
        </w:rPr>
        <w:t xml:space="preserve">The American Lung Association could not fulfill its mission of saving lives by improving lung health and preventing lung disease without volunteers and partners in the community. To better support our </w:t>
      </w:r>
      <w:r w:rsidR="000F1F16">
        <w:rPr>
          <w:rFonts w:ascii="Lato" w:hAnsi="Lato"/>
          <w:sz w:val="22"/>
          <w:szCs w:val="22"/>
        </w:rPr>
        <w:t xml:space="preserve">schools and </w:t>
      </w:r>
      <w:r w:rsidRPr="00080718">
        <w:rPr>
          <w:rFonts w:ascii="Lato" w:hAnsi="Lato"/>
          <w:sz w:val="22"/>
          <w:szCs w:val="22"/>
        </w:rPr>
        <w:t xml:space="preserve">community partners who use the </w:t>
      </w:r>
      <w:r w:rsidR="00246A19">
        <w:rPr>
          <w:rFonts w:ascii="Lato" w:hAnsi="Lato"/>
          <w:sz w:val="22"/>
          <w:szCs w:val="22"/>
        </w:rPr>
        <w:t xml:space="preserve">N-O-T and/or INDEPTH </w:t>
      </w:r>
      <w:r w:rsidRPr="00080718">
        <w:rPr>
          <w:rFonts w:ascii="Lato" w:hAnsi="Lato"/>
          <w:sz w:val="22"/>
          <w:szCs w:val="22"/>
        </w:rPr>
        <w:t>program</w:t>
      </w:r>
      <w:r w:rsidR="00246A19">
        <w:rPr>
          <w:rFonts w:ascii="Lato" w:hAnsi="Lato"/>
          <w:sz w:val="22"/>
          <w:szCs w:val="22"/>
        </w:rPr>
        <w:t>s</w:t>
      </w:r>
      <w:r w:rsidRPr="00080718">
        <w:rPr>
          <w:rFonts w:ascii="Lato" w:hAnsi="Lato"/>
          <w:sz w:val="22"/>
          <w:szCs w:val="22"/>
        </w:rPr>
        <w:t>, the American Lung Association in Washington is offering mini-grants to partners facing barriers to implementing the program.</w:t>
      </w:r>
    </w:p>
    <w:p w14:paraId="2F7D5BAF" w14:textId="77777777" w:rsidR="00733173" w:rsidRPr="00080718" w:rsidRDefault="00733173" w:rsidP="00733173">
      <w:pPr>
        <w:pStyle w:val="Default"/>
        <w:rPr>
          <w:rFonts w:ascii="Lato" w:hAnsi="Lato"/>
          <w:sz w:val="22"/>
          <w:szCs w:val="22"/>
        </w:rPr>
      </w:pPr>
    </w:p>
    <w:p w14:paraId="00D9D6E7" w14:textId="2EDA5733" w:rsidR="00FA5783" w:rsidRDefault="00FA5783" w:rsidP="00733173">
      <w:pPr>
        <w:rPr>
          <w:rFonts w:ascii="Lato" w:hAnsi="Lato"/>
          <w:b/>
          <w:sz w:val="22"/>
          <w:szCs w:val="22"/>
        </w:rPr>
      </w:pPr>
      <w:r>
        <w:rPr>
          <w:rFonts w:ascii="Lato" w:hAnsi="Lato"/>
          <w:b/>
          <w:sz w:val="22"/>
          <w:szCs w:val="22"/>
        </w:rPr>
        <w:t xml:space="preserve">Available funding: </w:t>
      </w:r>
    </w:p>
    <w:p w14:paraId="0950084A" w14:textId="31F780E0" w:rsidR="00FA5783" w:rsidRDefault="002227FE" w:rsidP="00654B6D">
      <w:pPr>
        <w:pStyle w:val="ListParagraph"/>
        <w:numPr>
          <w:ilvl w:val="0"/>
          <w:numId w:val="9"/>
        </w:numPr>
        <w:rPr>
          <w:rFonts w:ascii="Lato" w:hAnsi="Lato"/>
          <w:bCs/>
          <w:sz w:val="22"/>
          <w:szCs w:val="22"/>
        </w:rPr>
      </w:pPr>
      <w:r>
        <w:rPr>
          <w:rFonts w:ascii="Lato" w:hAnsi="Lato"/>
          <w:bCs/>
          <w:sz w:val="22"/>
          <w:szCs w:val="22"/>
        </w:rPr>
        <w:t xml:space="preserve">Up to </w:t>
      </w:r>
      <w:r w:rsidR="00654B6D">
        <w:rPr>
          <w:rFonts w:ascii="Lato" w:hAnsi="Lato"/>
          <w:bCs/>
          <w:sz w:val="22"/>
          <w:szCs w:val="22"/>
        </w:rPr>
        <w:t>$500 for implementation of N-O-T program</w:t>
      </w:r>
    </w:p>
    <w:p w14:paraId="4853F8F4" w14:textId="0D241A5E" w:rsidR="00654B6D" w:rsidRDefault="002227FE" w:rsidP="00654B6D">
      <w:pPr>
        <w:pStyle w:val="ListParagraph"/>
        <w:numPr>
          <w:ilvl w:val="0"/>
          <w:numId w:val="9"/>
        </w:numPr>
        <w:rPr>
          <w:rFonts w:ascii="Lato" w:hAnsi="Lato"/>
          <w:bCs/>
          <w:sz w:val="22"/>
          <w:szCs w:val="22"/>
        </w:rPr>
      </w:pPr>
      <w:r>
        <w:rPr>
          <w:rFonts w:ascii="Lato" w:hAnsi="Lato"/>
          <w:bCs/>
          <w:sz w:val="22"/>
          <w:szCs w:val="22"/>
        </w:rPr>
        <w:t xml:space="preserve">Up to </w:t>
      </w:r>
      <w:r w:rsidR="00654B6D">
        <w:rPr>
          <w:rFonts w:ascii="Lato" w:hAnsi="Lato"/>
          <w:bCs/>
          <w:sz w:val="22"/>
          <w:szCs w:val="22"/>
        </w:rPr>
        <w:t>$300 for implementation of INDEPTH program</w:t>
      </w:r>
    </w:p>
    <w:p w14:paraId="17615D97" w14:textId="07D08413" w:rsidR="000A5BD4" w:rsidRPr="00FA5783" w:rsidRDefault="002227FE" w:rsidP="00654B6D">
      <w:pPr>
        <w:pStyle w:val="ListParagraph"/>
        <w:numPr>
          <w:ilvl w:val="0"/>
          <w:numId w:val="9"/>
        </w:numPr>
        <w:rPr>
          <w:rFonts w:ascii="Lato" w:hAnsi="Lato"/>
          <w:bCs/>
          <w:sz w:val="22"/>
          <w:szCs w:val="22"/>
        </w:rPr>
      </w:pPr>
      <w:r>
        <w:rPr>
          <w:rFonts w:ascii="Lato" w:hAnsi="Lato"/>
          <w:bCs/>
          <w:sz w:val="22"/>
          <w:szCs w:val="22"/>
        </w:rPr>
        <w:t xml:space="preserve">Up to </w:t>
      </w:r>
      <w:r w:rsidR="000A5BD4">
        <w:rPr>
          <w:rFonts w:ascii="Lato" w:hAnsi="Lato"/>
          <w:bCs/>
          <w:sz w:val="22"/>
          <w:szCs w:val="22"/>
        </w:rPr>
        <w:t>$800 for implementation of both N-O-T and INDEPTH programs</w:t>
      </w:r>
    </w:p>
    <w:p w14:paraId="266B291F" w14:textId="77777777" w:rsidR="00FA5783" w:rsidRDefault="00FA5783" w:rsidP="00733173">
      <w:pPr>
        <w:rPr>
          <w:rFonts w:ascii="Lato" w:hAnsi="Lato"/>
          <w:b/>
          <w:sz w:val="22"/>
          <w:szCs w:val="22"/>
        </w:rPr>
      </w:pPr>
    </w:p>
    <w:p w14:paraId="77330929" w14:textId="4015FBD6" w:rsidR="00733173" w:rsidRPr="00080718" w:rsidRDefault="00733173" w:rsidP="00733173">
      <w:pPr>
        <w:rPr>
          <w:rFonts w:ascii="Lato" w:hAnsi="Lato"/>
          <w:b/>
          <w:sz w:val="22"/>
          <w:szCs w:val="22"/>
        </w:rPr>
      </w:pPr>
      <w:r w:rsidRPr="00080718">
        <w:rPr>
          <w:rFonts w:ascii="Lato" w:hAnsi="Lato"/>
          <w:b/>
          <w:sz w:val="22"/>
          <w:szCs w:val="22"/>
        </w:rPr>
        <w:t>What it funds:</w:t>
      </w:r>
    </w:p>
    <w:p w14:paraId="7BF359C2" w14:textId="1E44BAAC" w:rsidR="00733173" w:rsidRPr="00080718" w:rsidRDefault="00733173" w:rsidP="00733173">
      <w:pPr>
        <w:rPr>
          <w:rFonts w:ascii="Lato" w:hAnsi="Lato"/>
          <w:sz w:val="22"/>
          <w:szCs w:val="22"/>
        </w:rPr>
      </w:pPr>
      <w:r w:rsidRPr="00080718">
        <w:rPr>
          <w:rFonts w:ascii="Lato" w:hAnsi="Lato"/>
          <w:sz w:val="22"/>
          <w:szCs w:val="22"/>
        </w:rPr>
        <w:t xml:space="preserve">Partners may choose to use the grant in any way that helps them to better implement </w:t>
      </w:r>
      <w:r w:rsidR="0067707D">
        <w:rPr>
          <w:rFonts w:ascii="Lato" w:hAnsi="Lato"/>
          <w:sz w:val="22"/>
          <w:szCs w:val="22"/>
        </w:rPr>
        <w:t xml:space="preserve">their </w:t>
      </w:r>
      <w:r w:rsidR="00246A19">
        <w:rPr>
          <w:rFonts w:ascii="Lato" w:hAnsi="Lato"/>
          <w:sz w:val="22"/>
          <w:szCs w:val="22"/>
        </w:rPr>
        <w:t>program</w:t>
      </w:r>
      <w:r w:rsidR="000A5BD4">
        <w:rPr>
          <w:rFonts w:ascii="Lato" w:hAnsi="Lato"/>
          <w:sz w:val="22"/>
          <w:szCs w:val="22"/>
        </w:rPr>
        <w:t>(s)</w:t>
      </w:r>
      <w:r w:rsidRPr="00080718">
        <w:rPr>
          <w:rFonts w:ascii="Lato" w:hAnsi="Lato"/>
          <w:sz w:val="22"/>
          <w:szCs w:val="22"/>
        </w:rPr>
        <w:t xml:space="preserve"> and to offset barriers they have faced with the program</w:t>
      </w:r>
      <w:r w:rsidR="000A5BD4">
        <w:rPr>
          <w:rFonts w:ascii="Lato" w:hAnsi="Lato"/>
          <w:sz w:val="22"/>
          <w:szCs w:val="22"/>
        </w:rPr>
        <w:t>(s)</w:t>
      </w:r>
      <w:r w:rsidRPr="00080718">
        <w:rPr>
          <w:rFonts w:ascii="Lato" w:hAnsi="Lato"/>
          <w:sz w:val="22"/>
          <w:szCs w:val="22"/>
        </w:rPr>
        <w:t>. For example, funds can be used for:</w:t>
      </w:r>
    </w:p>
    <w:p w14:paraId="02A80884" w14:textId="77777777" w:rsidR="00AE61A4" w:rsidRPr="00AE61A4" w:rsidRDefault="00AE61A4" w:rsidP="00AE61A4">
      <w:pPr>
        <w:pStyle w:val="ListParagraph"/>
        <w:numPr>
          <w:ilvl w:val="0"/>
          <w:numId w:val="3"/>
        </w:numPr>
        <w:spacing w:after="200" w:line="276" w:lineRule="auto"/>
        <w:contextualSpacing/>
        <w:rPr>
          <w:rFonts w:ascii="Lato" w:hAnsi="Lato"/>
          <w:sz w:val="22"/>
          <w:szCs w:val="22"/>
        </w:rPr>
      </w:pPr>
      <w:r w:rsidRPr="00AE61A4">
        <w:rPr>
          <w:rFonts w:ascii="Lato" w:hAnsi="Lato"/>
          <w:sz w:val="22"/>
          <w:szCs w:val="22"/>
        </w:rPr>
        <w:t>Substitute teacher</w:t>
      </w:r>
    </w:p>
    <w:p w14:paraId="035B6455" w14:textId="61B8CB30" w:rsidR="00AE61A4" w:rsidRDefault="00AE61A4" w:rsidP="00AE61A4">
      <w:pPr>
        <w:pStyle w:val="ListParagraph"/>
        <w:numPr>
          <w:ilvl w:val="0"/>
          <w:numId w:val="3"/>
        </w:numPr>
        <w:spacing w:after="200" w:line="276" w:lineRule="auto"/>
        <w:contextualSpacing/>
        <w:rPr>
          <w:rFonts w:ascii="Lato" w:hAnsi="Lato"/>
          <w:sz w:val="22"/>
          <w:szCs w:val="22"/>
        </w:rPr>
      </w:pPr>
      <w:r>
        <w:rPr>
          <w:rFonts w:ascii="Lato" w:hAnsi="Lato"/>
          <w:sz w:val="22"/>
          <w:szCs w:val="22"/>
        </w:rPr>
        <w:t>Program supplies</w:t>
      </w:r>
    </w:p>
    <w:p w14:paraId="0957DCB6" w14:textId="44739B8E" w:rsidR="00AE61A4" w:rsidRPr="00AE61A4" w:rsidRDefault="00AE61A4" w:rsidP="00AE61A4">
      <w:pPr>
        <w:pStyle w:val="ListParagraph"/>
        <w:numPr>
          <w:ilvl w:val="0"/>
          <w:numId w:val="3"/>
        </w:numPr>
        <w:spacing w:after="200" w:line="276" w:lineRule="auto"/>
        <w:contextualSpacing/>
        <w:rPr>
          <w:rFonts w:ascii="Lato" w:hAnsi="Lato"/>
          <w:sz w:val="22"/>
          <w:szCs w:val="22"/>
        </w:rPr>
      </w:pPr>
      <w:r>
        <w:rPr>
          <w:rFonts w:ascii="Lato" w:hAnsi="Lato"/>
          <w:sz w:val="22"/>
          <w:szCs w:val="22"/>
        </w:rPr>
        <w:t xml:space="preserve">Refreshments </w:t>
      </w:r>
      <w:r w:rsidR="00553F0D">
        <w:rPr>
          <w:rFonts w:ascii="Lato" w:hAnsi="Lato"/>
          <w:sz w:val="22"/>
          <w:szCs w:val="22"/>
        </w:rPr>
        <w:t>for</w:t>
      </w:r>
      <w:r>
        <w:rPr>
          <w:rFonts w:ascii="Lato" w:hAnsi="Lato"/>
          <w:sz w:val="22"/>
          <w:szCs w:val="22"/>
        </w:rPr>
        <w:t xml:space="preserve"> sessions</w:t>
      </w:r>
    </w:p>
    <w:p w14:paraId="06DAA6C4" w14:textId="77777777" w:rsidR="00AE61A4" w:rsidRPr="00080718" w:rsidRDefault="00AE61A4" w:rsidP="00AE61A4">
      <w:pPr>
        <w:pStyle w:val="ListParagraph"/>
        <w:numPr>
          <w:ilvl w:val="0"/>
          <w:numId w:val="3"/>
        </w:numPr>
        <w:rPr>
          <w:rFonts w:ascii="Lato" w:hAnsi="Lato"/>
          <w:sz w:val="22"/>
          <w:szCs w:val="22"/>
        </w:rPr>
      </w:pPr>
      <w:r w:rsidRPr="00080718">
        <w:rPr>
          <w:rFonts w:ascii="Lato" w:hAnsi="Lato"/>
          <w:sz w:val="22"/>
          <w:szCs w:val="22"/>
        </w:rPr>
        <w:t xml:space="preserve">Incentives to encourage attendance </w:t>
      </w:r>
    </w:p>
    <w:p w14:paraId="715CE1EB" w14:textId="77777777" w:rsidR="00AE61A4" w:rsidRPr="00AE61A4" w:rsidRDefault="00AE61A4" w:rsidP="00AE61A4">
      <w:pPr>
        <w:pStyle w:val="ListParagraph"/>
        <w:numPr>
          <w:ilvl w:val="0"/>
          <w:numId w:val="3"/>
        </w:numPr>
        <w:spacing w:after="200" w:line="276" w:lineRule="auto"/>
        <w:contextualSpacing/>
        <w:rPr>
          <w:rFonts w:ascii="Lato" w:hAnsi="Lato"/>
          <w:sz w:val="22"/>
          <w:szCs w:val="22"/>
        </w:rPr>
      </w:pPr>
      <w:r w:rsidRPr="00AE61A4">
        <w:rPr>
          <w:rFonts w:ascii="Lato" w:hAnsi="Lato"/>
          <w:sz w:val="22"/>
          <w:szCs w:val="22"/>
        </w:rPr>
        <w:t>Educational materials (handouts for student/faculty fairs, posters and info sheets)</w:t>
      </w:r>
    </w:p>
    <w:p w14:paraId="1353FB78" w14:textId="5E1370C3" w:rsidR="00AE61A4" w:rsidRPr="00AE61A4" w:rsidRDefault="00AE61A4" w:rsidP="00AE61A4">
      <w:pPr>
        <w:pStyle w:val="ListParagraph"/>
        <w:numPr>
          <w:ilvl w:val="0"/>
          <w:numId w:val="3"/>
        </w:numPr>
        <w:spacing w:after="200" w:line="276" w:lineRule="auto"/>
        <w:contextualSpacing/>
        <w:rPr>
          <w:rFonts w:ascii="Lato" w:hAnsi="Lato"/>
          <w:sz w:val="22"/>
          <w:szCs w:val="22"/>
        </w:rPr>
      </w:pPr>
      <w:r w:rsidRPr="00AE61A4">
        <w:rPr>
          <w:rFonts w:ascii="Lato" w:hAnsi="Lato"/>
          <w:sz w:val="22"/>
          <w:szCs w:val="22"/>
        </w:rPr>
        <w:t>P</w:t>
      </w:r>
      <w:r>
        <w:rPr>
          <w:rFonts w:ascii="Lato" w:hAnsi="Lato"/>
          <w:sz w:val="22"/>
          <w:szCs w:val="22"/>
        </w:rPr>
        <w:t>rogram p</w:t>
      </w:r>
      <w:r w:rsidRPr="00AE61A4">
        <w:rPr>
          <w:rFonts w:ascii="Lato" w:hAnsi="Lato"/>
          <w:sz w:val="22"/>
          <w:szCs w:val="22"/>
        </w:rPr>
        <w:t xml:space="preserve">romotion </w:t>
      </w:r>
    </w:p>
    <w:p w14:paraId="35F94FC3" w14:textId="7C32A449" w:rsidR="00733173" w:rsidRDefault="00733173" w:rsidP="00733173">
      <w:pPr>
        <w:pStyle w:val="ListParagraph"/>
        <w:numPr>
          <w:ilvl w:val="0"/>
          <w:numId w:val="3"/>
        </w:numPr>
        <w:rPr>
          <w:rFonts w:ascii="Lato" w:hAnsi="Lato"/>
          <w:sz w:val="22"/>
          <w:szCs w:val="22"/>
        </w:rPr>
      </w:pPr>
      <w:r w:rsidRPr="00080718">
        <w:rPr>
          <w:rFonts w:ascii="Lato" w:hAnsi="Lato"/>
          <w:sz w:val="22"/>
          <w:szCs w:val="22"/>
        </w:rPr>
        <w:t xml:space="preserve">Transportation for </w:t>
      </w:r>
      <w:r w:rsidR="00AE61A4">
        <w:rPr>
          <w:rFonts w:ascii="Lato" w:hAnsi="Lato"/>
          <w:sz w:val="22"/>
          <w:szCs w:val="22"/>
        </w:rPr>
        <w:t>program</w:t>
      </w:r>
      <w:r w:rsidRPr="00080718">
        <w:rPr>
          <w:rFonts w:ascii="Lato" w:hAnsi="Lato"/>
          <w:sz w:val="22"/>
          <w:szCs w:val="22"/>
        </w:rPr>
        <w:t xml:space="preserve"> participants </w:t>
      </w:r>
    </w:p>
    <w:p w14:paraId="17252D4B" w14:textId="77777777" w:rsidR="00733173" w:rsidRPr="00080718" w:rsidRDefault="00733173" w:rsidP="00733173">
      <w:pPr>
        <w:pStyle w:val="Default"/>
        <w:rPr>
          <w:rFonts w:ascii="Lato" w:hAnsi="Lato"/>
        </w:rPr>
      </w:pPr>
    </w:p>
    <w:p w14:paraId="08475A49" w14:textId="77777777" w:rsidR="00733173" w:rsidRPr="00080718" w:rsidRDefault="00733173" w:rsidP="00733173">
      <w:pPr>
        <w:pStyle w:val="Default"/>
        <w:numPr>
          <w:ilvl w:val="1"/>
          <w:numId w:val="4"/>
        </w:numPr>
        <w:rPr>
          <w:rFonts w:ascii="Lato" w:eastAsia="Times New Roman" w:hAnsi="Lato" w:cs="Times New Roman"/>
          <w:b/>
          <w:color w:val="auto"/>
          <w:sz w:val="22"/>
          <w:szCs w:val="22"/>
        </w:rPr>
      </w:pPr>
      <w:r w:rsidRPr="00080718">
        <w:rPr>
          <w:rFonts w:ascii="Lato" w:eastAsia="Times New Roman" w:hAnsi="Lato" w:cs="Times New Roman"/>
          <w:b/>
          <w:color w:val="auto"/>
          <w:sz w:val="22"/>
          <w:szCs w:val="22"/>
        </w:rPr>
        <w:t xml:space="preserve">Who may apply: </w:t>
      </w:r>
    </w:p>
    <w:p w14:paraId="345F534D" w14:textId="4B20F1E1" w:rsidR="00733173" w:rsidRPr="00080718" w:rsidRDefault="00AE61A4" w:rsidP="00733173">
      <w:pPr>
        <w:pStyle w:val="Default"/>
        <w:numPr>
          <w:ilvl w:val="1"/>
          <w:numId w:val="4"/>
        </w:numPr>
        <w:rPr>
          <w:rFonts w:ascii="Lato" w:eastAsia="Times New Roman" w:hAnsi="Lato" w:cs="Times New Roman"/>
          <w:color w:val="auto"/>
          <w:sz w:val="22"/>
          <w:szCs w:val="22"/>
        </w:rPr>
      </w:pPr>
      <w:r>
        <w:rPr>
          <w:rFonts w:ascii="Lato" w:eastAsia="Times New Roman" w:hAnsi="Lato" w:cs="Times New Roman"/>
          <w:color w:val="auto"/>
          <w:sz w:val="22"/>
          <w:szCs w:val="22"/>
        </w:rPr>
        <w:t>Schools and c</w:t>
      </w:r>
      <w:r w:rsidR="00733173" w:rsidRPr="00080718">
        <w:rPr>
          <w:rFonts w:ascii="Lato" w:eastAsia="Times New Roman" w:hAnsi="Lato" w:cs="Times New Roman"/>
          <w:color w:val="auto"/>
          <w:sz w:val="22"/>
          <w:szCs w:val="22"/>
        </w:rPr>
        <w:t xml:space="preserve">ommunity organizations with an interest in </w:t>
      </w:r>
      <w:r>
        <w:rPr>
          <w:rFonts w:ascii="Lato" w:eastAsia="Times New Roman" w:hAnsi="Lato" w:cs="Times New Roman"/>
          <w:color w:val="auto"/>
          <w:sz w:val="22"/>
          <w:szCs w:val="22"/>
        </w:rPr>
        <w:t xml:space="preserve">offering </w:t>
      </w:r>
      <w:r w:rsidR="00FA5783">
        <w:rPr>
          <w:rFonts w:ascii="Lato" w:eastAsia="Times New Roman" w:hAnsi="Lato" w:cs="Times New Roman"/>
          <w:color w:val="auto"/>
          <w:sz w:val="22"/>
          <w:szCs w:val="22"/>
        </w:rPr>
        <w:t>the N-O-T and/or INDEPTH programs</w:t>
      </w:r>
      <w:r w:rsidR="00733173" w:rsidRPr="00080718">
        <w:rPr>
          <w:rFonts w:ascii="Lato" w:eastAsia="Times New Roman" w:hAnsi="Lato" w:cs="Times New Roman"/>
          <w:color w:val="auto"/>
          <w:sz w:val="22"/>
          <w:szCs w:val="22"/>
        </w:rPr>
        <w:t xml:space="preserve"> in the community. </w:t>
      </w:r>
    </w:p>
    <w:p w14:paraId="480B6DF7" w14:textId="77777777" w:rsidR="00733173" w:rsidRPr="00080718" w:rsidRDefault="00733173" w:rsidP="00733173">
      <w:pPr>
        <w:pStyle w:val="Default"/>
        <w:rPr>
          <w:rFonts w:ascii="Lato" w:hAnsi="Lato"/>
          <w:sz w:val="22"/>
          <w:szCs w:val="22"/>
        </w:rPr>
      </w:pPr>
    </w:p>
    <w:p w14:paraId="79867106" w14:textId="77777777" w:rsidR="00733173" w:rsidRPr="00080718" w:rsidRDefault="00733173" w:rsidP="00733173">
      <w:pPr>
        <w:pStyle w:val="Default"/>
        <w:numPr>
          <w:ilvl w:val="1"/>
          <w:numId w:val="4"/>
        </w:numPr>
        <w:rPr>
          <w:rFonts w:ascii="Lato" w:eastAsia="Times New Roman" w:hAnsi="Lato" w:cs="Times New Roman"/>
          <w:b/>
          <w:color w:val="auto"/>
          <w:sz w:val="22"/>
          <w:szCs w:val="22"/>
        </w:rPr>
      </w:pPr>
      <w:r w:rsidRPr="00080718">
        <w:rPr>
          <w:rFonts w:ascii="Lato" w:eastAsia="Times New Roman" w:hAnsi="Lato" w:cs="Times New Roman"/>
          <w:b/>
          <w:color w:val="auto"/>
          <w:sz w:val="22"/>
          <w:szCs w:val="22"/>
        </w:rPr>
        <w:t>Requirements:</w:t>
      </w:r>
    </w:p>
    <w:p w14:paraId="60006EF3" w14:textId="245CD7A8" w:rsidR="005D0741" w:rsidRPr="005D0741" w:rsidRDefault="002227FE" w:rsidP="005D0741">
      <w:pPr>
        <w:pStyle w:val="ListParagraph"/>
        <w:numPr>
          <w:ilvl w:val="0"/>
          <w:numId w:val="9"/>
        </w:numPr>
        <w:rPr>
          <w:rFonts w:ascii="Lato" w:hAnsi="Lato"/>
          <w:bCs/>
          <w:sz w:val="22"/>
          <w:szCs w:val="22"/>
        </w:rPr>
      </w:pPr>
      <w:r>
        <w:rPr>
          <w:rFonts w:ascii="Lato" w:hAnsi="Lato"/>
          <w:bCs/>
          <w:sz w:val="22"/>
          <w:szCs w:val="22"/>
        </w:rPr>
        <w:t xml:space="preserve">Site must have at least </w:t>
      </w:r>
      <w:r w:rsidR="005D0741" w:rsidRPr="005D0741">
        <w:rPr>
          <w:rFonts w:ascii="Lato" w:hAnsi="Lato"/>
          <w:bCs/>
          <w:sz w:val="22"/>
          <w:szCs w:val="22"/>
        </w:rPr>
        <w:t>certified N-O-T</w:t>
      </w:r>
      <w:r>
        <w:rPr>
          <w:rFonts w:ascii="Lato" w:hAnsi="Lato"/>
          <w:bCs/>
          <w:sz w:val="22"/>
          <w:szCs w:val="22"/>
        </w:rPr>
        <w:t xml:space="preserve"> and/or INDEPTH</w:t>
      </w:r>
      <w:r w:rsidR="005D0741" w:rsidRPr="005D0741">
        <w:rPr>
          <w:rFonts w:ascii="Lato" w:hAnsi="Lato"/>
          <w:bCs/>
          <w:sz w:val="22"/>
          <w:szCs w:val="22"/>
        </w:rPr>
        <w:t xml:space="preserve"> Facilitator</w:t>
      </w:r>
    </w:p>
    <w:p w14:paraId="0BAD4B6E" w14:textId="798DCB8B" w:rsidR="005D0741" w:rsidRPr="005D0741" w:rsidRDefault="005D0741" w:rsidP="005D0741">
      <w:pPr>
        <w:pStyle w:val="ListParagraph"/>
        <w:numPr>
          <w:ilvl w:val="0"/>
          <w:numId w:val="9"/>
        </w:numPr>
        <w:rPr>
          <w:rFonts w:ascii="Lato" w:hAnsi="Lato"/>
          <w:bCs/>
          <w:sz w:val="22"/>
          <w:szCs w:val="22"/>
        </w:rPr>
      </w:pPr>
      <w:r w:rsidRPr="005D0741">
        <w:rPr>
          <w:rFonts w:ascii="Lato" w:hAnsi="Lato"/>
          <w:bCs/>
          <w:sz w:val="22"/>
          <w:szCs w:val="22"/>
        </w:rPr>
        <w:t xml:space="preserve">Adhere to the </w:t>
      </w:r>
      <w:r w:rsidR="002227FE">
        <w:rPr>
          <w:rFonts w:ascii="Lato" w:hAnsi="Lato"/>
          <w:bCs/>
          <w:sz w:val="22"/>
          <w:szCs w:val="22"/>
        </w:rPr>
        <w:t>N-O-T and/or INDEPTH</w:t>
      </w:r>
      <w:r w:rsidRPr="005D0741">
        <w:rPr>
          <w:rFonts w:ascii="Lato" w:hAnsi="Lato"/>
          <w:bCs/>
          <w:sz w:val="22"/>
          <w:szCs w:val="22"/>
        </w:rPr>
        <w:t xml:space="preserve"> mission and program</w:t>
      </w:r>
    </w:p>
    <w:p w14:paraId="123364B3" w14:textId="0012117F" w:rsidR="005D0741" w:rsidRPr="005D0741" w:rsidRDefault="005D0741" w:rsidP="005D0741">
      <w:pPr>
        <w:pStyle w:val="ListParagraph"/>
        <w:numPr>
          <w:ilvl w:val="0"/>
          <w:numId w:val="9"/>
        </w:numPr>
        <w:rPr>
          <w:rFonts w:ascii="Lato" w:hAnsi="Lato"/>
          <w:bCs/>
          <w:sz w:val="22"/>
          <w:szCs w:val="22"/>
        </w:rPr>
      </w:pPr>
      <w:r w:rsidRPr="005D0741">
        <w:rPr>
          <w:rFonts w:ascii="Lato" w:hAnsi="Lato"/>
          <w:bCs/>
          <w:sz w:val="22"/>
          <w:szCs w:val="22"/>
        </w:rPr>
        <w:t xml:space="preserve">Conduct at least one program </w:t>
      </w:r>
      <w:r w:rsidR="00553F0D">
        <w:rPr>
          <w:rFonts w:ascii="Lato" w:hAnsi="Lato"/>
          <w:bCs/>
          <w:sz w:val="22"/>
          <w:szCs w:val="22"/>
        </w:rPr>
        <w:t>before December 31, 202</w:t>
      </w:r>
      <w:r w:rsidR="00E31EE4">
        <w:rPr>
          <w:rFonts w:ascii="Lato" w:hAnsi="Lato"/>
          <w:bCs/>
          <w:sz w:val="22"/>
          <w:szCs w:val="22"/>
        </w:rPr>
        <w:t>4</w:t>
      </w:r>
      <w:r w:rsidRPr="005D0741">
        <w:rPr>
          <w:rFonts w:ascii="Lato" w:hAnsi="Lato"/>
          <w:bCs/>
          <w:sz w:val="22"/>
          <w:szCs w:val="22"/>
        </w:rPr>
        <w:t xml:space="preserve">. </w:t>
      </w:r>
    </w:p>
    <w:p w14:paraId="4F9F997A" w14:textId="41D567EE" w:rsidR="00733173" w:rsidRDefault="005D0741" w:rsidP="00733173">
      <w:pPr>
        <w:pStyle w:val="ListParagraph"/>
        <w:numPr>
          <w:ilvl w:val="0"/>
          <w:numId w:val="9"/>
        </w:numPr>
        <w:rPr>
          <w:rFonts w:ascii="Lato" w:hAnsi="Lato"/>
          <w:bCs/>
          <w:sz w:val="22"/>
          <w:szCs w:val="22"/>
        </w:rPr>
      </w:pPr>
      <w:r w:rsidRPr="005D0741">
        <w:rPr>
          <w:rFonts w:ascii="Lato" w:hAnsi="Lato"/>
          <w:bCs/>
          <w:sz w:val="22"/>
          <w:szCs w:val="22"/>
        </w:rPr>
        <w:t>Complete all evaluation activities as outlined in the facilitator</w:t>
      </w:r>
      <w:r w:rsidR="002227FE">
        <w:rPr>
          <w:rFonts w:ascii="Lato" w:hAnsi="Lato"/>
          <w:bCs/>
          <w:sz w:val="22"/>
          <w:szCs w:val="22"/>
        </w:rPr>
        <w:t xml:space="preserve"> guide</w:t>
      </w:r>
      <w:r w:rsidRPr="005D0741">
        <w:rPr>
          <w:rFonts w:ascii="Lato" w:hAnsi="Lato"/>
          <w:bCs/>
          <w:sz w:val="22"/>
          <w:szCs w:val="22"/>
        </w:rPr>
        <w:t xml:space="preserve">. </w:t>
      </w:r>
    </w:p>
    <w:p w14:paraId="5589D180" w14:textId="77777777" w:rsidR="000D1512" w:rsidRDefault="000D1512" w:rsidP="000D1512">
      <w:pPr>
        <w:rPr>
          <w:rFonts w:ascii="Lato" w:hAnsi="Lato"/>
          <w:b/>
          <w:sz w:val="22"/>
          <w:szCs w:val="22"/>
        </w:rPr>
      </w:pPr>
    </w:p>
    <w:p w14:paraId="305BA7EC" w14:textId="5714D705" w:rsidR="000D1512" w:rsidRDefault="000D1512" w:rsidP="000D1512">
      <w:pPr>
        <w:rPr>
          <w:rFonts w:ascii="Lato" w:hAnsi="Lato"/>
          <w:b/>
          <w:sz w:val="22"/>
          <w:szCs w:val="22"/>
        </w:rPr>
      </w:pPr>
      <w:r w:rsidRPr="000D1512">
        <w:rPr>
          <w:rFonts w:ascii="Lato" w:hAnsi="Lato"/>
          <w:b/>
          <w:sz w:val="22"/>
          <w:szCs w:val="22"/>
        </w:rPr>
        <w:t>Questions:</w:t>
      </w:r>
    </w:p>
    <w:p w14:paraId="25A830E9" w14:textId="6284BAC5" w:rsidR="000D1512" w:rsidRPr="000D1512" w:rsidRDefault="000D1512" w:rsidP="000D1512">
      <w:pPr>
        <w:rPr>
          <w:rFonts w:ascii="Lato" w:hAnsi="Lato"/>
          <w:sz w:val="22"/>
          <w:szCs w:val="22"/>
        </w:rPr>
      </w:pPr>
      <w:r w:rsidRPr="000D1512">
        <w:rPr>
          <w:rFonts w:ascii="Lato" w:hAnsi="Lato"/>
          <w:sz w:val="22"/>
          <w:szCs w:val="22"/>
        </w:rPr>
        <w:t xml:space="preserve">Any questions can be directed to </w:t>
      </w:r>
      <w:r w:rsidR="00E31EE4">
        <w:rPr>
          <w:rFonts w:ascii="Lato" w:hAnsi="Lato"/>
          <w:sz w:val="22"/>
          <w:szCs w:val="22"/>
        </w:rPr>
        <w:t>Alyssa Bloom-Keill</w:t>
      </w:r>
      <w:r w:rsidRPr="000D1512">
        <w:rPr>
          <w:rFonts w:ascii="Lato" w:hAnsi="Lato"/>
          <w:sz w:val="22"/>
          <w:szCs w:val="22"/>
        </w:rPr>
        <w:t xml:space="preserve">, Health Promotions </w:t>
      </w:r>
      <w:r w:rsidR="00E31EE4">
        <w:rPr>
          <w:rFonts w:ascii="Lato" w:hAnsi="Lato"/>
          <w:sz w:val="22"/>
          <w:szCs w:val="22"/>
        </w:rPr>
        <w:t>Specialist</w:t>
      </w:r>
      <w:r w:rsidRPr="000D1512">
        <w:rPr>
          <w:rFonts w:ascii="Lato" w:hAnsi="Lato"/>
          <w:sz w:val="22"/>
          <w:szCs w:val="22"/>
        </w:rPr>
        <w:t>,</w:t>
      </w:r>
      <w:r>
        <w:rPr>
          <w:rFonts w:ascii="Lato" w:hAnsi="Lato"/>
          <w:sz w:val="22"/>
          <w:szCs w:val="22"/>
        </w:rPr>
        <w:t xml:space="preserve"> </w:t>
      </w:r>
      <w:hyperlink r:id="rId10" w:history="1">
        <w:r w:rsidR="00E31EE4" w:rsidRPr="009B2B43">
          <w:rPr>
            <w:rStyle w:val="Hyperlink"/>
            <w:rFonts w:ascii="Lato" w:hAnsi="Lato"/>
            <w:sz w:val="22"/>
            <w:szCs w:val="22"/>
          </w:rPr>
          <w:t>Alyssa.Keill@Lung.org</w:t>
        </w:r>
      </w:hyperlink>
      <w:r>
        <w:rPr>
          <w:rFonts w:ascii="Lato" w:hAnsi="Lato"/>
          <w:sz w:val="22"/>
          <w:szCs w:val="22"/>
        </w:rPr>
        <w:t xml:space="preserve"> </w:t>
      </w:r>
      <w:r w:rsidRPr="000D1512">
        <w:rPr>
          <w:rFonts w:ascii="Lato" w:hAnsi="Lato"/>
          <w:sz w:val="22"/>
          <w:szCs w:val="22"/>
        </w:rPr>
        <w:t xml:space="preserve">or </w:t>
      </w:r>
      <w:r w:rsidR="00E31EE4">
        <w:rPr>
          <w:rFonts w:ascii="Lato" w:hAnsi="Lato"/>
          <w:sz w:val="22"/>
          <w:szCs w:val="22"/>
        </w:rPr>
        <w:t>907-891-7452</w:t>
      </w:r>
      <w:r>
        <w:rPr>
          <w:rFonts w:ascii="Lato" w:hAnsi="Lato"/>
          <w:sz w:val="22"/>
          <w:szCs w:val="22"/>
        </w:rPr>
        <w:t>.</w:t>
      </w:r>
    </w:p>
    <w:p w14:paraId="38CFC7F2" w14:textId="77777777" w:rsidR="00986558" w:rsidRDefault="00986558" w:rsidP="00733173">
      <w:pPr>
        <w:rPr>
          <w:rFonts w:ascii="Lato" w:hAnsi="Lato"/>
          <w:b/>
          <w:sz w:val="22"/>
          <w:szCs w:val="22"/>
        </w:rPr>
      </w:pPr>
    </w:p>
    <w:p w14:paraId="0B09F766" w14:textId="63F753DC" w:rsidR="000D1512" w:rsidRPr="007E6EEF" w:rsidRDefault="000D1512" w:rsidP="000D1512">
      <w:pPr>
        <w:jc w:val="center"/>
        <w:rPr>
          <w:rFonts w:ascii="Aeonik" w:hAnsi="Aeonik" w:cs="Arial"/>
          <w:sz w:val="36"/>
          <w:szCs w:val="20"/>
        </w:rPr>
      </w:pPr>
      <w:r w:rsidRPr="007E6EEF">
        <w:rPr>
          <w:rFonts w:ascii="Aeonik" w:hAnsi="Aeonik" w:cs="Arial"/>
          <w:sz w:val="36"/>
          <w:szCs w:val="20"/>
        </w:rPr>
        <w:t>202</w:t>
      </w:r>
      <w:r w:rsidR="00E31EE4" w:rsidRPr="007E6EEF">
        <w:rPr>
          <w:rFonts w:ascii="Aeonik" w:hAnsi="Aeonik" w:cs="Arial"/>
          <w:sz w:val="36"/>
          <w:szCs w:val="20"/>
        </w:rPr>
        <w:t>4</w:t>
      </w:r>
      <w:r w:rsidRPr="007E6EEF">
        <w:rPr>
          <w:rFonts w:ascii="Aeonik" w:hAnsi="Aeonik" w:cs="Arial"/>
          <w:sz w:val="36"/>
          <w:szCs w:val="20"/>
        </w:rPr>
        <w:t xml:space="preserve"> Mini-Grant Application</w:t>
      </w:r>
    </w:p>
    <w:p w14:paraId="1864C88B" w14:textId="4F9325BA" w:rsidR="000D1512" w:rsidRPr="00003347" w:rsidRDefault="000D1512" w:rsidP="000D1512">
      <w:pPr>
        <w:jc w:val="center"/>
        <w:rPr>
          <w:rFonts w:ascii="Verdana" w:hAnsi="Verdana" w:cs="Arial"/>
          <w:color w:val="4472C4" w:themeColor="accent5"/>
          <w:sz w:val="28"/>
          <w:szCs w:val="20"/>
        </w:rPr>
      </w:pPr>
      <w:r w:rsidRPr="00003347">
        <w:rPr>
          <w:rFonts w:ascii="Verdana" w:hAnsi="Verdana" w:cs="Arial"/>
          <w:color w:val="4472C4" w:themeColor="accent5"/>
          <w:sz w:val="28"/>
          <w:szCs w:val="20"/>
        </w:rPr>
        <w:t>Rolling deadline through November 15, 202</w:t>
      </w:r>
      <w:r w:rsidR="00E31EE4">
        <w:rPr>
          <w:rFonts w:ascii="Verdana" w:hAnsi="Verdana" w:cs="Arial"/>
          <w:color w:val="4472C4" w:themeColor="accent5"/>
          <w:sz w:val="28"/>
          <w:szCs w:val="20"/>
        </w:rPr>
        <w:t>4</w:t>
      </w:r>
    </w:p>
    <w:p w14:paraId="5A9B188E" w14:textId="77777777" w:rsidR="000D1512" w:rsidRDefault="000D1512" w:rsidP="00733173">
      <w:pPr>
        <w:rPr>
          <w:rFonts w:ascii="Lato" w:hAnsi="Lato"/>
          <w:b/>
          <w:sz w:val="22"/>
          <w:szCs w:val="22"/>
        </w:rPr>
      </w:pPr>
    </w:p>
    <w:p w14:paraId="40832D14" w14:textId="77777777" w:rsidR="00733173" w:rsidRPr="00080718" w:rsidRDefault="00733173" w:rsidP="00733173">
      <w:pPr>
        <w:rPr>
          <w:rFonts w:ascii="Lato" w:hAnsi="Lato"/>
          <w:b/>
          <w:sz w:val="22"/>
          <w:szCs w:val="22"/>
        </w:rPr>
      </w:pPr>
      <w:r w:rsidRPr="00080718">
        <w:rPr>
          <w:rFonts w:ascii="Lato" w:hAnsi="Lato"/>
          <w:b/>
          <w:sz w:val="22"/>
          <w:szCs w:val="22"/>
        </w:rPr>
        <w:t>Directions:</w:t>
      </w:r>
    </w:p>
    <w:p w14:paraId="03653DB9" w14:textId="77777777" w:rsidR="00733173" w:rsidRPr="00080718" w:rsidRDefault="00733173" w:rsidP="00733173">
      <w:pPr>
        <w:rPr>
          <w:rFonts w:ascii="Lato" w:hAnsi="Lato"/>
          <w:sz w:val="22"/>
          <w:szCs w:val="22"/>
        </w:rPr>
      </w:pPr>
      <w:r w:rsidRPr="00080718">
        <w:rPr>
          <w:rFonts w:ascii="Lato" w:hAnsi="Lato"/>
          <w:sz w:val="22"/>
          <w:szCs w:val="22"/>
        </w:rPr>
        <w:t>Partners interested in submitting a mini-g</w:t>
      </w:r>
      <w:r w:rsidR="00FD08C7">
        <w:rPr>
          <w:rFonts w:ascii="Lato" w:hAnsi="Lato"/>
          <w:sz w:val="22"/>
          <w:szCs w:val="22"/>
        </w:rPr>
        <w:t xml:space="preserve">rant application should submit the required information </w:t>
      </w:r>
      <w:r w:rsidRPr="00080718">
        <w:rPr>
          <w:rFonts w:ascii="Lato" w:hAnsi="Lato"/>
          <w:sz w:val="22"/>
          <w:szCs w:val="22"/>
        </w:rPr>
        <w:t>below. The American Lung Association in Washington will administer this mini-grant program and reserves the right to request additional information about project statements.</w:t>
      </w:r>
    </w:p>
    <w:p w14:paraId="5DFD936F" w14:textId="77777777" w:rsidR="00733173" w:rsidRPr="00080718" w:rsidRDefault="00733173" w:rsidP="00733173">
      <w:pPr>
        <w:rPr>
          <w:rFonts w:ascii="Lato" w:hAnsi="Lato"/>
          <w:sz w:val="22"/>
          <w:szCs w:val="22"/>
        </w:rPr>
      </w:pPr>
    </w:p>
    <w:p w14:paraId="520D6FCA" w14:textId="049ED047" w:rsidR="000D1512" w:rsidRDefault="000D1512" w:rsidP="00733173">
      <w:pPr>
        <w:pStyle w:val="ListParagraph"/>
        <w:numPr>
          <w:ilvl w:val="0"/>
          <w:numId w:val="1"/>
        </w:numPr>
        <w:tabs>
          <w:tab w:val="left" w:pos="630"/>
        </w:tabs>
        <w:ind w:left="270"/>
        <w:rPr>
          <w:rFonts w:ascii="Lato" w:hAnsi="Lato" w:cs="Arial"/>
          <w:sz w:val="22"/>
          <w:szCs w:val="22"/>
        </w:rPr>
      </w:pPr>
      <w:r>
        <w:rPr>
          <w:rFonts w:ascii="Lato" w:hAnsi="Lato" w:cs="Arial"/>
          <w:sz w:val="22"/>
          <w:szCs w:val="22"/>
        </w:rPr>
        <w:t>Which program(s) are you applying for funds?</w:t>
      </w:r>
    </w:p>
    <w:p w14:paraId="5BA8F042" w14:textId="1EEFEA4B" w:rsidR="000D1512" w:rsidRDefault="007E6EEF" w:rsidP="000D1512">
      <w:pPr>
        <w:tabs>
          <w:tab w:val="left" w:pos="630"/>
          <w:tab w:val="left" w:pos="2784"/>
        </w:tabs>
        <w:ind w:firstLine="630"/>
        <w:rPr>
          <w:rFonts w:ascii="Lato" w:hAnsi="Lato" w:cs="Arial"/>
          <w:sz w:val="22"/>
          <w:szCs w:val="22"/>
        </w:rPr>
      </w:pPr>
      <w:sdt>
        <w:sdtPr>
          <w:rPr>
            <w:rFonts w:ascii="Lato" w:hAnsi="Lato" w:cs="Arial"/>
            <w:sz w:val="22"/>
            <w:szCs w:val="22"/>
          </w:rPr>
          <w:id w:val="789793689"/>
          <w14:checkbox>
            <w14:checked w14:val="0"/>
            <w14:checkedState w14:val="2612" w14:font="MS Gothic"/>
            <w14:uncheckedState w14:val="2610" w14:font="MS Gothic"/>
          </w14:checkbox>
        </w:sdtPr>
        <w:sdtEndPr/>
        <w:sdtContent>
          <w:r w:rsidR="000D1512">
            <w:rPr>
              <w:rFonts w:ascii="MS Gothic" w:eastAsia="MS Gothic" w:hAnsi="MS Gothic" w:cs="Arial" w:hint="eastAsia"/>
              <w:sz w:val="22"/>
              <w:szCs w:val="22"/>
            </w:rPr>
            <w:t>☐</w:t>
          </w:r>
        </w:sdtContent>
      </w:sdt>
      <w:r w:rsidR="000D1512">
        <w:rPr>
          <w:rFonts w:ascii="Lato" w:hAnsi="Lato" w:cs="Arial"/>
          <w:sz w:val="22"/>
          <w:szCs w:val="22"/>
        </w:rPr>
        <w:t xml:space="preserve">  Not on Tobacco (N-O-</w:t>
      </w:r>
      <w:proofErr w:type="gramStart"/>
      <w:r w:rsidR="000D1512">
        <w:rPr>
          <w:rFonts w:ascii="Lato" w:hAnsi="Lato" w:cs="Arial"/>
          <w:sz w:val="22"/>
          <w:szCs w:val="22"/>
        </w:rPr>
        <w:t xml:space="preserve">T)   </w:t>
      </w:r>
      <w:proofErr w:type="gramEnd"/>
      <w:r w:rsidR="000D1512">
        <w:rPr>
          <w:rFonts w:ascii="Lato" w:hAnsi="Lato" w:cs="Arial"/>
          <w:sz w:val="22"/>
          <w:szCs w:val="22"/>
        </w:rPr>
        <w:t xml:space="preserve">       </w:t>
      </w:r>
      <w:sdt>
        <w:sdtPr>
          <w:rPr>
            <w:rFonts w:ascii="Lato" w:hAnsi="Lato" w:cs="Arial"/>
            <w:sz w:val="22"/>
            <w:szCs w:val="22"/>
          </w:rPr>
          <w:id w:val="1299026005"/>
          <w14:checkbox>
            <w14:checked w14:val="0"/>
            <w14:checkedState w14:val="2612" w14:font="MS Gothic"/>
            <w14:uncheckedState w14:val="2610" w14:font="MS Gothic"/>
          </w14:checkbox>
        </w:sdtPr>
        <w:sdtEndPr/>
        <w:sdtContent>
          <w:r w:rsidR="000D1512">
            <w:rPr>
              <w:rFonts w:ascii="MS Gothic" w:eastAsia="MS Gothic" w:hAnsi="MS Gothic" w:cs="Arial" w:hint="eastAsia"/>
              <w:sz w:val="22"/>
              <w:szCs w:val="22"/>
            </w:rPr>
            <w:t>☐</w:t>
          </w:r>
        </w:sdtContent>
      </w:sdt>
      <w:r w:rsidR="000D1512">
        <w:rPr>
          <w:rFonts w:ascii="Lato" w:hAnsi="Lato" w:cs="Arial"/>
          <w:sz w:val="22"/>
          <w:szCs w:val="22"/>
        </w:rPr>
        <w:t xml:space="preserve"> INDEPTH </w:t>
      </w:r>
      <w:r w:rsidR="000D1512">
        <w:rPr>
          <w:rFonts w:ascii="Lato" w:hAnsi="Lato" w:cs="Arial"/>
          <w:sz w:val="22"/>
          <w:szCs w:val="22"/>
        </w:rPr>
        <w:tab/>
      </w:r>
      <w:r w:rsidR="000D1512">
        <w:rPr>
          <w:rFonts w:ascii="Lato" w:hAnsi="Lato" w:cs="Arial"/>
          <w:sz w:val="22"/>
          <w:szCs w:val="22"/>
        </w:rPr>
        <w:tab/>
        <w:t xml:space="preserve"> </w:t>
      </w:r>
      <w:sdt>
        <w:sdtPr>
          <w:rPr>
            <w:rFonts w:ascii="Lato" w:hAnsi="Lato" w:cs="Arial"/>
            <w:sz w:val="22"/>
            <w:szCs w:val="22"/>
          </w:rPr>
          <w:id w:val="-1284416628"/>
          <w14:checkbox>
            <w14:checked w14:val="0"/>
            <w14:checkedState w14:val="2612" w14:font="MS Gothic"/>
            <w14:uncheckedState w14:val="2610" w14:font="MS Gothic"/>
          </w14:checkbox>
        </w:sdtPr>
        <w:sdtEndPr/>
        <w:sdtContent>
          <w:r w:rsidR="000D1512">
            <w:rPr>
              <w:rFonts w:ascii="MS Gothic" w:eastAsia="MS Gothic" w:hAnsi="MS Gothic" w:cs="Arial" w:hint="eastAsia"/>
              <w:sz w:val="22"/>
              <w:szCs w:val="22"/>
            </w:rPr>
            <w:t>☐</w:t>
          </w:r>
        </w:sdtContent>
      </w:sdt>
      <w:r w:rsidR="000D1512">
        <w:rPr>
          <w:rFonts w:ascii="Lato" w:hAnsi="Lato" w:cs="Arial"/>
          <w:sz w:val="22"/>
          <w:szCs w:val="22"/>
        </w:rPr>
        <w:t xml:space="preserve"> Both N-O-T and INDEPTH</w:t>
      </w:r>
    </w:p>
    <w:p w14:paraId="63A35735" w14:textId="77777777" w:rsidR="000D1512" w:rsidRPr="000D1512" w:rsidRDefault="000D1512" w:rsidP="000D1512">
      <w:pPr>
        <w:tabs>
          <w:tab w:val="left" w:pos="630"/>
        </w:tabs>
        <w:rPr>
          <w:rFonts w:ascii="Lato" w:hAnsi="Lato" w:cs="Arial"/>
          <w:sz w:val="22"/>
          <w:szCs w:val="22"/>
        </w:rPr>
      </w:pPr>
    </w:p>
    <w:p w14:paraId="678CBD65" w14:textId="1E9CC4DC" w:rsidR="000D1512" w:rsidRDefault="000D1512" w:rsidP="00733173">
      <w:pPr>
        <w:pStyle w:val="ListParagraph"/>
        <w:numPr>
          <w:ilvl w:val="0"/>
          <w:numId w:val="1"/>
        </w:numPr>
        <w:tabs>
          <w:tab w:val="left" w:pos="630"/>
        </w:tabs>
        <w:ind w:left="270"/>
        <w:rPr>
          <w:rFonts w:ascii="Lato" w:hAnsi="Lato" w:cs="Arial"/>
          <w:sz w:val="22"/>
          <w:szCs w:val="22"/>
        </w:rPr>
      </w:pPr>
      <w:r w:rsidRPr="00D57D31">
        <w:rPr>
          <w:rFonts w:ascii="Lato" w:hAnsi="Lato" w:cs="Arial"/>
          <w:sz w:val="22"/>
          <w:szCs w:val="22"/>
        </w:rPr>
        <w:t xml:space="preserve">When do you plan to implement the program(s)?  </w:t>
      </w:r>
    </w:p>
    <w:p w14:paraId="7F38DC52" w14:textId="77777777" w:rsidR="00927EDD" w:rsidRPr="00927EDD" w:rsidRDefault="00927EDD" w:rsidP="00927EDD">
      <w:pPr>
        <w:pStyle w:val="ListParagraph"/>
        <w:tabs>
          <w:tab w:val="left" w:pos="630"/>
        </w:tabs>
        <w:ind w:left="270"/>
        <w:rPr>
          <w:rFonts w:ascii="Lato" w:hAnsi="Lato" w:cs="Arial"/>
          <w:sz w:val="14"/>
          <w:szCs w:val="14"/>
        </w:rPr>
      </w:pPr>
    </w:p>
    <w:p w14:paraId="1DC60E2D" w14:textId="1C324192" w:rsidR="000D1512" w:rsidRDefault="007E6EEF" w:rsidP="000D1512">
      <w:pPr>
        <w:pStyle w:val="ListParagraph"/>
        <w:tabs>
          <w:tab w:val="left" w:pos="630"/>
        </w:tabs>
        <w:ind w:left="270"/>
        <w:rPr>
          <w:rFonts w:ascii="Lato" w:hAnsi="Lato" w:cs="Arial"/>
          <w:sz w:val="22"/>
          <w:szCs w:val="22"/>
        </w:rPr>
      </w:pPr>
      <w:sdt>
        <w:sdtPr>
          <w:rPr>
            <w:rFonts w:ascii="Arial" w:hAnsi="Arial" w:cs="Arial"/>
            <w:sz w:val="26"/>
            <w:szCs w:val="26"/>
          </w:rPr>
          <w:id w:val="-941375732"/>
          <w:placeholder>
            <w:docPart w:val="D9825A395F8A42EFB9623FE223F596D4"/>
          </w:placeholder>
          <w:showingPlcHdr/>
          <w:text/>
        </w:sdtPr>
        <w:sdtEndPr/>
        <w:sdtContent>
          <w:r w:rsidR="00927EDD" w:rsidRPr="00927EDD">
            <w:rPr>
              <w:rStyle w:val="PlaceholderText"/>
              <w:rFonts w:ascii="Arial" w:hAnsi="Arial" w:cs="Arial"/>
              <w:sz w:val="20"/>
              <w:szCs w:val="20"/>
            </w:rPr>
            <w:t>Click or tap here to enter text.</w:t>
          </w:r>
        </w:sdtContent>
      </w:sdt>
    </w:p>
    <w:p w14:paraId="62E44CC4" w14:textId="77777777" w:rsidR="000D1512" w:rsidRDefault="000D1512" w:rsidP="000D1512">
      <w:pPr>
        <w:pStyle w:val="ListParagraph"/>
        <w:tabs>
          <w:tab w:val="left" w:pos="630"/>
        </w:tabs>
        <w:ind w:left="270"/>
        <w:rPr>
          <w:rFonts w:ascii="Lato" w:hAnsi="Lato" w:cs="Arial"/>
          <w:sz w:val="22"/>
          <w:szCs w:val="22"/>
        </w:rPr>
      </w:pPr>
    </w:p>
    <w:p w14:paraId="640DF020" w14:textId="7FE6E75A" w:rsidR="00733173" w:rsidRDefault="00733173" w:rsidP="00733173">
      <w:pPr>
        <w:pStyle w:val="ListParagraph"/>
        <w:numPr>
          <w:ilvl w:val="0"/>
          <w:numId w:val="1"/>
        </w:numPr>
        <w:tabs>
          <w:tab w:val="left" w:pos="630"/>
        </w:tabs>
        <w:ind w:left="270"/>
        <w:rPr>
          <w:rFonts w:ascii="Lato" w:hAnsi="Lato" w:cs="Arial"/>
          <w:sz w:val="22"/>
          <w:szCs w:val="22"/>
        </w:rPr>
      </w:pPr>
      <w:r w:rsidRPr="00080718">
        <w:rPr>
          <w:rFonts w:ascii="Lato" w:hAnsi="Lato" w:cs="Arial"/>
          <w:sz w:val="22"/>
          <w:szCs w:val="22"/>
        </w:rPr>
        <w:t xml:space="preserve">Describe your organization, number of trained </w:t>
      </w:r>
      <w:r w:rsidR="002227FE">
        <w:rPr>
          <w:rFonts w:ascii="Lato" w:hAnsi="Lato" w:cs="Arial"/>
          <w:sz w:val="22"/>
          <w:szCs w:val="22"/>
        </w:rPr>
        <w:t xml:space="preserve">N-O-T and/or INDEPTH </w:t>
      </w:r>
      <w:r w:rsidRPr="00080718">
        <w:rPr>
          <w:rFonts w:ascii="Lato" w:hAnsi="Lato" w:cs="Arial"/>
          <w:sz w:val="22"/>
          <w:szCs w:val="22"/>
        </w:rPr>
        <w:t>facilitators, and why your organization is interested in this mini-grant</w:t>
      </w:r>
      <w:r w:rsidR="002F2DBD">
        <w:rPr>
          <w:rFonts w:ascii="Lato" w:hAnsi="Lato" w:cs="Arial"/>
          <w:sz w:val="22"/>
          <w:szCs w:val="22"/>
        </w:rPr>
        <w:t>.</w:t>
      </w:r>
      <w:r w:rsidRPr="00080718">
        <w:rPr>
          <w:rFonts w:ascii="Lato" w:hAnsi="Lato" w:cs="Arial"/>
          <w:sz w:val="22"/>
          <w:szCs w:val="22"/>
        </w:rPr>
        <w:t xml:space="preserve"> (100-word limit)</w:t>
      </w:r>
    </w:p>
    <w:p w14:paraId="58465E4E" w14:textId="77777777" w:rsidR="00927EDD" w:rsidRPr="00927EDD" w:rsidRDefault="00927EDD" w:rsidP="00927EDD">
      <w:pPr>
        <w:pStyle w:val="ListParagraph"/>
        <w:tabs>
          <w:tab w:val="left" w:pos="630"/>
        </w:tabs>
        <w:ind w:left="270"/>
        <w:rPr>
          <w:rFonts w:ascii="Lato" w:hAnsi="Lato" w:cs="Arial"/>
          <w:sz w:val="14"/>
          <w:szCs w:val="14"/>
        </w:rPr>
      </w:pPr>
    </w:p>
    <w:p w14:paraId="5DFFD850" w14:textId="64474924" w:rsidR="002F2DBD" w:rsidRDefault="007E6EEF" w:rsidP="00927EDD">
      <w:pPr>
        <w:tabs>
          <w:tab w:val="left" w:pos="630"/>
        </w:tabs>
        <w:ind w:firstLine="270"/>
        <w:rPr>
          <w:rFonts w:ascii="Lato" w:hAnsi="Lato" w:cs="Arial"/>
          <w:sz w:val="22"/>
          <w:szCs w:val="22"/>
        </w:rPr>
      </w:pPr>
      <w:sdt>
        <w:sdtPr>
          <w:rPr>
            <w:rFonts w:ascii="Arial" w:hAnsi="Arial" w:cs="Arial"/>
            <w:sz w:val="26"/>
            <w:szCs w:val="26"/>
          </w:rPr>
          <w:id w:val="-165100249"/>
          <w:placeholder>
            <w:docPart w:val="EA583154765245C38B140E38B2AABFEB"/>
          </w:placeholder>
          <w:showingPlcHdr/>
          <w:text/>
        </w:sdtPr>
        <w:sdtEndPr/>
        <w:sdtContent>
          <w:r w:rsidR="00927EDD" w:rsidRPr="00927EDD">
            <w:rPr>
              <w:rStyle w:val="PlaceholderText"/>
              <w:rFonts w:ascii="Arial" w:hAnsi="Arial" w:cs="Arial"/>
              <w:sz w:val="20"/>
              <w:szCs w:val="20"/>
            </w:rPr>
            <w:t>Click or tap here to enter text.</w:t>
          </w:r>
        </w:sdtContent>
      </w:sdt>
    </w:p>
    <w:p w14:paraId="7CAA0D90" w14:textId="22D73970" w:rsidR="002F2DBD" w:rsidRDefault="002F2DBD" w:rsidP="002F2DBD">
      <w:pPr>
        <w:tabs>
          <w:tab w:val="left" w:pos="630"/>
        </w:tabs>
        <w:rPr>
          <w:rFonts w:ascii="Lato" w:hAnsi="Lato" w:cs="Arial"/>
          <w:sz w:val="22"/>
          <w:szCs w:val="22"/>
        </w:rPr>
      </w:pPr>
    </w:p>
    <w:p w14:paraId="35C3355C" w14:textId="1CE2E2B1" w:rsidR="002F2DBD" w:rsidRDefault="002F2DBD" w:rsidP="002F2DBD">
      <w:pPr>
        <w:tabs>
          <w:tab w:val="left" w:pos="630"/>
        </w:tabs>
        <w:rPr>
          <w:rFonts w:ascii="Lato" w:hAnsi="Lato" w:cs="Arial"/>
          <w:sz w:val="22"/>
          <w:szCs w:val="22"/>
        </w:rPr>
      </w:pPr>
    </w:p>
    <w:p w14:paraId="471F52BA" w14:textId="17B58CC7" w:rsidR="002F2DBD" w:rsidRDefault="002F2DBD" w:rsidP="002F2DBD">
      <w:pPr>
        <w:tabs>
          <w:tab w:val="left" w:pos="630"/>
        </w:tabs>
        <w:rPr>
          <w:rFonts w:ascii="Lato" w:hAnsi="Lato" w:cs="Arial"/>
          <w:sz w:val="22"/>
          <w:szCs w:val="22"/>
        </w:rPr>
      </w:pPr>
    </w:p>
    <w:p w14:paraId="2AE674A7" w14:textId="442ACBA6" w:rsidR="002F2DBD" w:rsidRDefault="002F2DBD" w:rsidP="002F2DBD">
      <w:pPr>
        <w:tabs>
          <w:tab w:val="left" w:pos="630"/>
        </w:tabs>
        <w:rPr>
          <w:rFonts w:ascii="Lato" w:hAnsi="Lato" w:cs="Arial"/>
          <w:sz w:val="22"/>
          <w:szCs w:val="22"/>
        </w:rPr>
      </w:pPr>
    </w:p>
    <w:p w14:paraId="7330FDFE" w14:textId="77777777" w:rsidR="002F2DBD" w:rsidRPr="002F2DBD" w:rsidRDefault="002F2DBD" w:rsidP="002F2DBD">
      <w:pPr>
        <w:tabs>
          <w:tab w:val="left" w:pos="630"/>
        </w:tabs>
        <w:rPr>
          <w:rFonts w:ascii="Lato" w:hAnsi="Lato" w:cs="Arial"/>
          <w:sz w:val="22"/>
          <w:szCs w:val="22"/>
        </w:rPr>
      </w:pPr>
    </w:p>
    <w:p w14:paraId="05C1DD8F" w14:textId="2E14139C" w:rsidR="00733173" w:rsidRDefault="00733173" w:rsidP="00733173">
      <w:pPr>
        <w:pStyle w:val="ListParagraph"/>
        <w:numPr>
          <w:ilvl w:val="0"/>
          <w:numId w:val="1"/>
        </w:numPr>
        <w:tabs>
          <w:tab w:val="left" w:pos="630"/>
        </w:tabs>
        <w:ind w:left="270"/>
        <w:rPr>
          <w:rFonts w:ascii="Lato" w:hAnsi="Lato" w:cs="Arial"/>
          <w:sz w:val="22"/>
          <w:szCs w:val="22"/>
        </w:rPr>
      </w:pPr>
      <w:r w:rsidRPr="00080718">
        <w:rPr>
          <w:rFonts w:ascii="Lato" w:hAnsi="Lato" w:cs="Arial"/>
          <w:sz w:val="22"/>
          <w:szCs w:val="22"/>
        </w:rPr>
        <w:t>Please indicate the goal(s), objectives, population being served, geographic area being served, as well as describe how mini-grant funds for the specified project align with your/ your organizations mission. (200-word limit)</w:t>
      </w:r>
    </w:p>
    <w:p w14:paraId="53410197" w14:textId="77777777" w:rsidR="00927EDD" w:rsidRPr="00927EDD" w:rsidRDefault="00927EDD" w:rsidP="00927EDD">
      <w:pPr>
        <w:pStyle w:val="ListParagraph"/>
        <w:tabs>
          <w:tab w:val="left" w:pos="630"/>
        </w:tabs>
        <w:ind w:left="270"/>
        <w:rPr>
          <w:rFonts w:ascii="Lato" w:hAnsi="Lato" w:cs="Arial"/>
          <w:sz w:val="14"/>
          <w:szCs w:val="14"/>
        </w:rPr>
      </w:pPr>
    </w:p>
    <w:p w14:paraId="71346484" w14:textId="0FC810D5" w:rsidR="002F2DBD" w:rsidRDefault="007E6EEF" w:rsidP="00927EDD">
      <w:pPr>
        <w:tabs>
          <w:tab w:val="left" w:pos="630"/>
        </w:tabs>
        <w:ind w:left="270"/>
        <w:rPr>
          <w:rFonts w:ascii="Lato" w:hAnsi="Lato" w:cs="Arial"/>
          <w:sz w:val="22"/>
          <w:szCs w:val="22"/>
        </w:rPr>
      </w:pPr>
      <w:sdt>
        <w:sdtPr>
          <w:rPr>
            <w:rFonts w:ascii="Arial" w:hAnsi="Arial" w:cs="Arial"/>
            <w:sz w:val="26"/>
            <w:szCs w:val="26"/>
          </w:rPr>
          <w:id w:val="-942066844"/>
          <w:placeholder>
            <w:docPart w:val="96E0EB22B55442B78931E190D31A3038"/>
          </w:placeholder>
          <w:showingPlcHdr/>
          <w:text/>
        </w:sdtPr>
        <w:sdtEndPr/>
        <w:sdtContent>
          <w:r w:rsidR="00927EDD" w:rsidRPr="00927EDD">
            <w:rPr>
              <w:rStyle w:val="PlaceholderText"/>
              <w:rFonts w:ascii="Arial" w:hAnsi="Arial" w:cs="Arial"/>
              <w:sz w:val="20"/>
              <w:szCs w:val="20"/>
            </w:rPr>
            <w:t>Click or tap here to enter text.</w:t>
          </w:r>
        </w:sdtContent>
      </w:sdt>
    </w:p>
    <w:p w14:paraId="519E540A" w14:textId="26FB23A1" w:rsidR="002F2DBD" w:rsidRDefault="002F2DBD" w:rsidP="002F2DBD">
      <w:pPr>
        <w:tabs>
          <w:tab w:val="left" w:pos="630"/>
        </w:tabs>
        <w:rPr>
          <w:rFonts w:ascii="Lato" w:hAnsi="Lato" w:cs="Arial"/>
          <w:sz w:val="22"/>
          <w:szCs w:val="22"/>
        </w:rPr>
      </w:pPr>
    </w:p>
    <w:p w14:paraId="0B929FA6" w14:textId="38766264" w:rsidR="00D57D31" w:rsidRDefault="00D57D31" w:rsidP="002F2DBD">
      <w:pPr>
        <w:tabs>
          <w:tab w:val="left" w:pos="630"/>
        </w:tabs>
        <w:rPr>
          <w:rFonts w:ascii="Lato" w:hAnsi="Lato" w:cs="Arial"/>
          <w:sz w:val="22"/>
          <w:szCs w:val="22"/>
        </w:rPr>
      </w:pPr>
    </w:p>
    <w:p w14:paraId="30A95532" w14:textId="5ADCAA75" w:rsidR="00D57D31" w:rsidRDefault="00D57D31" w:rsidP="002F2DBD">
      <w:pPr>
        <w:tabs>
          <w:tab w:val="left" w:pos="630"/>
        </w:tabs>
        <w:rPr>
          <w:rFonts w:ascii="Lato" w:hAnsi="Lato" w:cs="Arial"/>
          <w:sz w:val="22"/>
          <w:szCs w:val="22"/>
        </w:rPr>
      </w:pPr>
    </w:p>
    <w:p w14:paraId="5E842949" w14:textId="77777777" w:rsidR="00D57D31" w:rsidRDefault="00D57D31" w:rsidP="002F2DBD">
      <w:pPr>
        <w:tabs>
          <w:tab w:val="left" w:pos="630"/>
        </w:tabs>
        <w:rPr>
          <w:rFonts w:ascii="Lato" w:hAnsi="Lato" w:cs="Arial"/>
          <w:sz w:val="22"/>
          <w:szCs w:val="22"/>
        </w:rPr>
      </w:pPr>
    </w:p>
    <w:p w14:paraId="1A2FED4C" w14:textId="3BAF37E1" w:rsidR="00D57D31" w:rsidRDefault="00D57D31" w:rsidP="002F2DBD">
      <w:pPr>
        <w:tabs>
          <w:tab w:val="left" w:pos="630"/>
        </w:tabs>
        <w:rPr>
          <w:rFonts w:ascii="Lato" w:hAnsi="Lato" w:cs="Arial"/>
          <w:sz w:val="22"/>
          <w:szCs w:val="22"/>
        </w:rPr>
      </w:pPr>
    </w:p>
    <w:p w14:paraId="593E99BB" w14:textId="519C8A0D" w:rsidR="002F2DBD" w:rsidRPr="000D1512" w:rsidRDefault="002F2DBD" w:rsidP="000D1512">
      <w:pPr>
        <w:tabs>
          <w:tab w:val="left" w:pos="630"/>
        </w:tabs>
        <w:rPr>
          <w:rFonts w:ascii="Lato" w:hAnsi="Lato" w:cs="Arial"/>
          <w:sz w:val="22"/>
          <w:szCs w:val="22"/>
        </w:rPr>
      </w:pPr>
    </w:p>
    <w:p w14:paraId="7D68FCDF" w14:textId="1290ACB0" w:rsidR="002F2DBD" w:rsidRDefault="002F2DBD" w:rsidP="002F2DBD">
      <w:pPr>
        <w:tabs>
          <w:tab w:val="left" w:pos="630"/>
        </w:tabs>
        <w:rPr>
          <w:rFonts w:ascii="Lato" w:hAnsi="Lato" w:cs="Arial"/>
          <w:sz w:val="22"/>
          <w:szCs w:val="22"/>
        </w:rPr>
      </w:pPr>
    </w:p>
    <w:p w14:paraId="027E3385" w14:textId="77777777" w:rsidR="000D1512" w:rsidRDefault="000D1512" w:rsidP="002F2DBD">
      <w:pPr>
        <w:tabs>
          <w:tab w:val="left" w:pos="630"/>
        </w:tabs>
        <w:rPr>
          <w:rFonts w:ascii="Lato" w:hAnsi="Lato" w:cs="Arial"/>
          <w:sz w:val="22"/>
          <w:szCs w:val="22"/>
        </w:rPr>
      </w:pPr>
    </w:p>
    <w:p w14:paraId="59512D20" w14:textId="0F30CD1C" w:rsidR="002F2DBD" w:rsidRDefault="002F2DBD" w:rsidP="002F2DBD">
      <w:pPr>
        <w:tabs>
          <w:tab w:val="left" w:pos="630"/>
        </w:tabs>
        <w:rPr>
          <w:rFonts w:ascii="Lato" w:hAnsi="Lato" w:cs="Arial"/>
          <w:sz w:val="22"/>
          <w:szCs w:val="22"/>
        </w:rPr>
      </w:pPr>
    </w:p>
    <w:p w14:paraId="121BAE81" w14:textId="47F13EB2" w:rsidR="00733173" w:rsidRDefault="00C67D60" w:rsidP="00733173">
      <w:pPr>
        <w:pStyle w:val="ListParagraph"/>
        <w:numPr>
          <w:ilvl w:val="0"/>
          <w:numId w:val="1"/>
        </w:numPr>
        <w:tabs>
          <w:tab w:val="left" w:pos="630"/>
        </w:tabs>
        <w:ind w:left="270"/>
        <w:rPr>
          <w:rFonts w:ascii="Lato" w:hAnsi="Lato" w:cs="Arial"/>
          <w:sz w:val="22"/>
          <w:szCs w:val="22"/>
        </w:rPr>
      </w:pPr>
      <w:r>
        <w:rPr>
          <w:rFonts w:ascii="Lato" w:hAnsi="Lato" w:cs="Arial"/>
          <w:sz w:val="22"/>
          <w:szCs w:val="22"/>
        </w:rPr>
        <w:t>What amount are you requesting (up to $</w:t>
      </w:r>
      <w:r w:rsidR="00165652">
        <w:rPr>
          <w:rFonts w:ascii="Lato" w:hAnsi="Lato" w:cs="Arial"/>
          <w:sz w:val="22"/>
          <w:szCs w:val="22"/>
        </w:rPr>
        <w:t xml:space="preserve">500 for N-O-T, $300 for INDEPTH, </w:t>
      </w:r>
      <w:r w:rsidR="002F2DBD">
        <w:rPr>
          <w:rFonts w:ascii="Lato" w:hAnsi="Lato" w:cs="Arial"/>
          <w:sz w:val="22"/>
          <w:szCs w:val="22"/>
        </w:rPr>
        <w:t>$800 for both</w:t>
      </w:r>
      <w:r>
        <w:rPr>
          <w:rFonts w:ascii="Lato" w:hAnsi="Lato" w:cs="Arial"/>
          <w:sz w:val="22"/>
          <w:szCs w:val="22"/>
        </w:rPr>
        <w:t>)</w:t>
      </w:r>
      <w:r w:rsidR="00986558">
        <w:rPr>
          <w:rFonts w:ascii="Lato" w:hAnsi="Lato" w:cs="Arial"/>
          <w:sz w:val="22"/>
          <w:szCs w:val="22"/>
        </w:rPr>
        <w:t>? Provide</w:t>
      </w:r>
      <w:r w:rsidR="008B1D30">
        <w:rPr>
          <w:rFonts w:ascii="Lato" w:hAnsi="Lato" w:cs="Arial"/>
          <w:sz w:val="22"/>
          <w:szCs w:val="22"/>
        </w:rPr>
        <w:t xml:space="preserve"> </w:t>
      </w:r>
      <w:r w:rsidR="00986558">
        <w:rPr>
          <w:rFonts w:ascii="Lato" w:hAnsi="Lato" w:cs="Arial"/>
          <w:sz w:val="22"/>
          <w:szCs w:val="22"/>
        </w:rPr>
        <w:t xml:space="preserve">a budget outlining </w:t>
      </w:r>
      <w:r w:rsidR="00FD08C7">
        <w:rPr>
          <w:rFonts w:ascii="Lato" w:hAnsi="Lato" w:cs="Arial"/>
          <w:sz w:val="22"/>
          <w:szCs w:val="22"/>
        </w:rPr>
        <w:t>how you would use the money.</w:t>
      </w:r>
      <w:r w:rsidR="00733173" w:rsidRPr="00080718">
        <w:rPr>
          <w:rFonts w:ascii="Lato" w:hAnsi="Lato" w:cs="Arial"/>
          <w:sz w:val="22"/>
          <w:szCs w:val="22"/>
        </w:rPr>
        <w:t xml:space="preserve"> </w:t>
      </w:r>
      <w:r w:rsidR="008B1D30">
        <w:rPr>
          <w:rFonts w:ascii="Lato" w:hAnsi="Lato" w:cs="Arial"/>
          <w:sz w:val="22"/>
          <w:szCs w:val="22"/>
        </w:rPr>
        <w:t xml:space="preserve">If requesting </w:t>
      </w:r>
      <w:r w:rsidR="00F271C6">
        <w:rPr>
          <w:rFonts w:ascii="Lato" w:hAnsi="Lato" w:cs="Arial"/>
          <w:sz w:val="22"/>
          <w:szCs w:val="22"/>
        </w:rPr>
        <w:t>funds</w:t>
      </w:r>
      <w:r w:rsidR="00986558">
        <w:rPr>
          <w:rFonts w:ascii="Lato" w:hAnsi="Lato" w:cs="Arial"/>
          <w:sz w:val="22"/>
          <w:szCs w:val="22"/>
        </w:rPr>
        <w:t xml:space="preserve"> to support</w:t>
      </w:r>
      <w:r w:rsidR="002F2DBD">
        <w:rPr>
          <w:rFonts w:ascii="Lato" w:hAnsi="Lato" w:cs="Arial"/>
          <w:sz w:val="22"/>
          <w:szCs w:val="22"/>
        </w:rPr>
        <w:t xml:space="preserve"> both N-O-T and INDEPTH</w:t>
      </w:r>
      <w:r w:rsidR="008B1D30">
        <w:rPr>
          <w:rFonts w:ascii="Lato" w:hAnsi="Lato" w:cs="Arial"/>
          <w:sz w:val="22"/>
          <w:szCs w:val="22"/>
        </w:rPr>
        <w:t>, please specify the request and budget for each.</w:t>
      </w:r>
    </w:p>
    <w:p w14:paraId="0CFF029E" w14:textId="77777777" w:rsidR="00927EDD" w:rsidRPr="00927EDD" w:rsidRDefault="00927EDD" w:rsidP="00927EDD">
      <w:pPr>
        <w:pStyle w:val="ListParagraph"/>
        <w:tabs>
          <w:tab w:val="left" w:pos="630"/>
        </w:tabs>
        <w:ind w:left="270"/>
        <w:rPr>
          <w:rFonts w:ascii="Lato" w:hAnsi="Lato" w:cs="Arial"/>
          <w:sz w:val="16"/>
          <w:szCs w:val="16"/>
        </w:rPr>
      </w:pPr>
    </w:p>
    <w:p w14:paraId="705B1E6C" w14:textId="3A63B869" w:rsidR="00D57D31" w:rsidRDefault="007E6EEF" w:rsidP="00927EDD">
      <w:pPr>
        <w:tabs>
          <w:tab w:val="left" w:pos="630"/>
        </w:tabs>
        <w:ind w:left="270"/>
        <w:rPr>
          <w:rFonts w:ascii="Lato" w:hAnsi="Lato" w:cs="Arial"/>
          <w:sz w:val="22"/>
          <w:szCs w:val="22"/>
        </w:rPr>
      </w:pPr>
      <w:sdt>
        <w:sdtPr>
          <w:rPr>
            <w:rFonts w:ascii="Arial" w:hAnsi="Arial" w:cs="Arial"/>
            <w:sz w:val="26"/>
            <w:szCs w:val="26"/>
          </w:rPr>
          <w:id w:val="316623048"/>
          <w:placeholder>
            <w:docPart w:val="76442C6676BB4DF29B83ED2A4FAFD0BB"/>
          </w:placeholder>
          <w:showingPlcHdr/>
          <w:text/>
        </w:sdtPr>
        <w:sdtEndPr/>
        <w:sdtContent>
          <w:r w:rsidR="00927EDD" w:rsidRPr="00927EDD">
            <w:rPr>
              <w:rStyle w:val="PlaceholderText"/>
              <w:rFonts w:ascii="Arial" w:hAnsi="Arial" w:cs="Arial"/>
              <w:sz w:val="20"/>
              <w:szCs w:val="20"/>
            </w:rPr>
            <w:t>Click or tap here to enter text.</w:t>
          </w:r>
        </w:sdtContent>
      </w:sdt>
    </w:p>
    <w:p w14:paraId="051065B5" w14:textId="611A95B0" w:rsidR="00D57D31" w:rsidRDefault="00D57D31" w:rsidP="00D57D31">
      <w:pPr>
        <w:tabs>
          <w:tab w:val="left" w:pos="630"/>
        </w:tabs>
        <w:rPr>
          <w:rFonts w:ascii="Lato" w:hAnsi="Lato" w:cs="Arial"/>
          <w:sz w:val="22"/>
          <w:szCs w:val="22"/>
        </w:rPr>
      </w:pPr>
    </w:p>
    <w:p w14:paraId="53ED5EF9" w14:textId="54614EB9" w:rsidR="00D57D31" w:rsidRDefault="00D57D31" w:rsidP="00D57D31">
      <w:pPr>
        <w:tabs>
          <w:tab w:val="left" w:pos="630"/>
        </w:tabs>
        <w:rPr>
          <w:rFonts w:ascii="Lato" w:hAnsi="Lato" w:cs="Arial"/>
          <w:sz w:val="22"/>
          <w:szCs w:val="22"/>
        </w:rPr>
      </w:pPr>
    </w:p>
    <w:p w14:paraId="3415E800" w14:textId="477204D7" w:rsidR="00D57D31" w:rsidRDefault="00D57D31" w:rsidP="00D57D31">
      <w:pPr>
        <w:tabs>
          <w:tab w:val="left" w:pos="630"/>
        </w:tabs>
        <w:rPr>
          <w:rFonts w:ascii="Lato" w:hAnsi="Lato" w:cs="Arial"/>
          <w:sz w:val="22"/>
          <w:szCs w:val="22"/>
        </w:rPr>
      </w:pPr>
    </w:p>
    <w:p w14:paraId="7C3098D3" w14:textId="6F63C5FE" w:rsidR="00D57D31" w:rsidRDefault="00D57D31" w:rsidP="00D57D31">
      <w:pPr>
        <w:tabs>
          <w:tab w:val="left" w:pos="630"/>
        </w:tabs>
        <w:rPr>
          <w:rFonts w:ascii="Lato" w:hAnsi="Lato" w:cs="Arial"/>
          <w:sz w:val="22"/>
          <w:szCs w:val="22"/>
        </w:rPr>
      </w:pPr>
    </w:p>
    <w:p w14:paraId="6119E2BE" w14:textId="391C6E10" w:rsidR="00D57D31" w:rsidRDefault="00D57D31" w:rsidP="00D57D31">
      <w:pPr>
        <w:tabs>
          <w:tab w:val="left" w:pos="630"/>
        </w:tabs>
        <w:rPr>
          <w:rFonts w:ascii="Lato" w:hAnsi="Lato" w:cs="Arial"/>
          <w:sz w:val="22"/>
          <w:szCs w:val="22"/>
        </w:rPr>
      </w:pPr>
    </w:p>
    <w:sectPr w:rsidR="00D57D31" w:rsidSect="006319A9">
      <w:headerReference w:type="default" r:id="rId11"/>
      <w:footerReference w:type="even" r:id="rId12"/>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346C3" w14:textId="77777777" w:rsidR="00151560" w:rsidRDefault="008E114F">
      <w:r>
        <w:separator/>
      </w:r>
    </w:p>
  </w:endnote>
  <w:endnote w:type="continuationSeparator" w:id="0">
    <w:p w14:paraId="07AA7688" w14:textId="77777777" w:rsidR="00151560" w:rsidRDefault="008E1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eonik">
    <w:panose1 w:val="020B0503030300000000"/>
    <w:charset w:val="00"/>
    <w:family w:val="swiss"/>
    <w:notTrueType/>
    <w:pitch w:val="variable"/>
    <w:sig w:usb0="80000047" w:usb1="00002073" w:usb2="00000000" w:usb3="00000000" w:csb0="00000093" w:csb1="00000000"/>
  </w:font>
  <w:font w:name="Lato">
    <w:panose1 w:val="020F0502020204030203"/>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E5F5D" w14:textId="1B6BCEA5" w:rsidR="006319A9" w:rsidRPr="006319A9" w:rsidRDefault="006319A9" w:rsidP="006319A9">
    <w:pPr>
      <w:ind w:right="-450"/>
      <w:jc w:val="center"/>
      <w:rPr>
        <w:rFonts w:ascii="Lato" w:hAnsi="Lato" w:cs="Arial"/>
        <w:b/>
        <w:bCs/>
        <w:i/>
      </w:rPr>
    </w:pPr>
    <w:r w:rsidRPr="000D1512">
      <w:rPr>
        <w:rFonts w:ascii="Lato" w:hAnsi="Lato" w:cs="Arial"/>
        <w:b/>
        <w:bCs/>
        <w:i/>
      </w:rPr>
      <w:t xml:space="preserve">Email completed application to: </w:t>
    </w:r>
    <w:hyperlink r:id="rId1" w:history="1">
      <w:r w:rsidR="00E31EE4" w:rsidRPr="009B2B43">
        <w:rPr>
          <w:rStyle w:val="Hyperlink"/>
          <w:rFonts w:ascii="Lato" w:hAnsi="Lato" w:cs="Arial"/>
          <w:b/>
          <w:bCs/>
          <w:i/>
        </w:rPr>
        <w:t>Alyssa.Keill@Lung.org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4343C" w14:textId="77777777" w:rsidR="00151560" w:rsidRDefault="008E114F">
      <w:r>
        <w:separator/>
      </w:r>
    </w:p>
  </w:footnote>
  <w:footnote w:type="continuationSeparator" w:id="0">
    <w:p w14:paraId="74AE3B47" w14:textId="77777777" w:rsidR="00151560" w:rsidRDefault="008E1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E7581" w14:textId="2F014D1D" w:rsidR="00E31EE4" w:rsidRDefault="006319A9" w:rsidP="00655837">
    <w:pPr>
      <w:pStyle w:val="Header"/>
      <w:jc w:val="center"/>
      <w:rPr>
        <w:noProof/>
      </w:rPr>
    </w:pPr>
    <w:r w:rsidRPr="007D4D42">
      <w:rPr>
        <w:rFonts w:ascii="Verdana" w:hAnsi="Verdana"/>
        <w:noProof/>
        <w:sz w:val="20"/>
        <w:szCs w:val="20"/>
      </w:rPr>
      <w:drawing>
        <wp:anchor distT="0" distB="0" distL="114300" distR="114300" simplePos="0" relativeHeight="251659264" behindDoc="0" locked="0" layoutInCell="1" allowOverlap="1" wp14:anchorId="00BDEEB1" wp14:editId="14E0EB01">
          <wp:simplePos x="0" y="0"/>
          <wp:positionH relativeFrom="margin">
            <wp:posOffset>2301240</wp:posOffset>
          </wp:positionH>
          <wp:positionV relativeFrom="paragraph">
            <wp:posOffset>-343535</wp:posOffset>
          </wp:positionV>
          <wp:extent cx="2509520" cy="658404"/>
          <wp:effectExtent l="0" t="0" r="5080" b="8890"/>
          <wp:wrapNone/>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rotWithShape="1">
                  <a:blip r:embed="rId1" cstate="print">
                    <a:extLst>
                      <a:ext uri="{28A0092B-C50C-407E-A947-70E740481C1C}">
                        <a14:useLocalDpi xmlns:a14="http://schemas.microsoft.com/office/drawing/2010/main" val="0"/>
                      </a:ext>
                    </a:extLst>
                  </a:blip>
                  <a:srcRect b="21301"/>
                  <a:stretch/>
                </pic:blipFill>
                <pic:spPr bwMode="auto">
                  <a:xfrm>
                    <a:off x="0" y="0"/>
                    <a:ext cx="2509520" cy="6584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377C686" wp14:editId="6BD10EAF">
          <wp:simplePos x="0" y="0"/>
          <wp:positionH relativeFrom="column">
            <wp:posOffset>5029200</wp:posOffset>
          </wp:positionH>
          <wp:positionV relativeFrom="paragraph">
            <wp:posOffset>-198120</wp:posOffset>
          </wp:positionV>
          <wp:extent cx="1502918" cy="464820"/>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2918" cy="4648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noProof/>
        <w:sz w:val="20"/>
        <w:szCs w:val="20"/>
      </w:rPr>
      <w:drawing>
        <wp:anchor distT="0" distB="0" distL="114300" distR="114300" simplePos="0" relativeHeight="251661312" behindDoc="0" locked="0" layoutInCell="1" allowOverlap="1" wp14:anchorId="454539EA" wp14:editId="1BB62176">
          <wp:simplePos x="0" y="0"/>
          <wp:positionH relativeFrom="column">
            <wp:posOffset>-655320</wp:posOffset>
          </wp:positionH>
          <wp:positionV relativeFrom="paragraph">
            <wp:posOffset>-378460</wp:posOffset>
          </wp:positionV>
          <wp:extent cx="2286000" cy="800100"/>
          <wp:effectExtent l="0" t="0" r="0" b="0"/>
          <wp:wrapNone/>
          <wp:docPr id="7" name="Picture 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6000" cy="800100"/>
                  </a:xfrm>
                  <a:prstGeom prst="rect">
                    <a:avLst/>
                  </a:prstGeom>
                  <a:noFill/>
                  <a:ln>
                    <a:noFill/>
                  </a:ln>
                </pic:spPr>
              </pic:pic>
            </a:graphicData>
          </a:graphic>
        </wp:anchor>
      </w:drawing>
    </w:r>
  </w:p>
  <w:p w14:paraId="60B5C393" w14:textId="77777777" w:rsidR="00003347" w:rsidRDefault="00003347" w:rsidP="0065583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76BB"/>
    <w:multiLevelType w:val="hybridMultilevel"/>
    <w:tmpl w:val="54CCA46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6F2D27"/>
    <w:multiLevelType w:val="hybridMultilevel"/>
    <w:tmpl w:val="C904447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FC21BF"/>
    <w:multiLevelType w:val="hybridMultilevel"/>
    <w:tmpl w:val="96B64EB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3027DD"/>
    <w:multiLevelType w:val="hybridMultilevel"/>
    <w:tmpl w:val="F426F21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0D0698F"/>
    <w:multiLevelType w:val="hybridMultilevel"/>
    <w:tmpl w:val="A670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526EC"/>
    <w:multiLevelType w:val="hybridMultilevel"/>
    <w:tmpl w:val="D2468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477CE2"/>
    <w:multiLevelType w:val="hybridMultilevel"/>
    <w:tmpl w:val="9A148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0FB0CD"/>
    <w:multiLevelType w:val="hybridMultilevel"/>
    <w:tmpl w:val="FC1028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E663394"/>
    <w:multiLevelType w:val="hybridMultilevel"/>
    <w:tmpl w:val="A336DE2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2B37DEA"/>
    <w:multiLevelType w:val="hybridMultilevel"/>
    <w:tmpl w:val="B3A0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CE1642"/>
    <w:multiLevelType w:val="hybridMultilevel"/>
    <w:tmpl w:val="958A4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0871522">
    <w:abstractNumId w:val="10"/>
  </w:num>
  <w:num w:numId="2" w16cid:durableId="1992053141">
    <w:abstractNumId w:val="2"/>
  </w:num>
  <w:num w:numId="3" w16cid:durableId="1706519434">
    <w:abstractNumId w:val="1"/>
  </w:num>
  <w:num w:numId="4" w16cid:durableId="1503664689">
    <w:abstractNumId w:val="7"/>
  </w:num>
  <w:num w:numId="5" w16cid:durableId="545802393">
    <w:abstractNumId w:val="9"/>
  </w:num>
  <w:num w:numId="6" w16cid:durableId="1623417276">
    <w:abstractNumId w:val="6"/>
  </w:num>
  <w:num w:numId="7" w16cid:durableId="520433387">
    <w:abstractNumId w:val="0"/>
  </w:num>
  <w:num w:numId="8" w16cid:durableId="1745295502">
    <w:abstractNumId w:val="4"/>
  </w:num>
  <w:num w:numId="9" w16cid:durableId="308681019">
    <w:abstractNumId w:val="5"/>
  </w:num>
  <w:num w:numId="10" w16cid:durableId="1126898344">
    <w:abstractNumId w:val="8"/>
  </w:num>
  <w:num w:numId="11" w16cid:durableId="73478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173"/>
    <w:rsid w:val="00003347"/>
    <w:rsid w:val="000749B0"/>
    <w:rsid w:val="000A5BD4"/>
    <w:rsid w:val="000D1512"/>
    <w:rsid w:val="000F1F16"/>
    <w:rsid w:val="00150534"/>
    <w:rsid w:val="00151560"/>
    <w:rsid w:val="00165652"/>
    <w:rsid w:val="002227FE"/>
    <w:rsid w:val="002254E7"/>
    <w:rsid w:val="00246A19"/>
    <w:rsid w:val="00266469"/>
    <w:rsid w:val="002F2DBD"/>
    <w:rsid w:val="003544F5"/>
    <w:rsid w:val="00457DDB"/>
    <w:rsid w:val="00514B5D"/>
    <w:rsid w:val="0052575D"/>
    <w:rsid w:val="00553F0D"/>
    <w:rsid w:val="005D0741"/>
    <w:rsid w:val="006319A9"/>
    <w:rsid w:val="00635759"/>
    <w:rsid w:val="00654B6D"/>
    <w:rsid w:val="0067707D"/>
    <w:rsid w:val="006D7AFC"/>
    <w:rsid w:val="00733173"/>
    <w:rsid w:val="00776D46"/>
    <w:rsid w:val="007E6EEF"/>
    <w:rsid w:val="00841D75"/>
    <w:rsid w:val="008B1D30"/>
    <w:rsid w:val="008C6DFB"/>
    <w:rsid w:val="008E114F"/>
    <w:rsid w:val="008E1B63"/>
    <w:rsid w:val="00927EDD"/>
    <w:rsid w:val="00966C46"/>
    <w:rsid w:val="00986558"/>
    <w:rsid w:val="009A3C13"/>
    <w:rsid w:val="00A05064"/>
    <w:rsid w:val="00AA3CA2"/>
    <w:rsid w:val="00AE61A4"/>
    <w:rsid w:val="00B55ABC"/>
    <w:rsid w:val="00BA32F8"/>
    <w:rsid w:val="00BB697A"/>
    <w:rsid w:val="00C24DA5"/>
    <w:rsid w:val="00C65883"/>
    <w:rsid w:val="00C67D60"/>
    <w:rsid w:val="00C94D36"/>
    <w:rsid w:val="00CB04B4"/>
    <w:rsid w:val="00CD33BB"/>
    <w:rsid w:val="00D1592F"/>
    <w:rsid w:val="00D242FE"/>
    <w:rsid w:val="00D57D31"/>
    <w:rsid w:val="00DB6FB8"/>
    <w:rsid w:val="00DF2858"/>
    <w:rsid w:val="00E31EE4"/>
    <w:rsid w:val="00E53CFC"/>
    <w:rsid w:val="00F271C6"/>
    <w:rsid w:val="00F8056D"/>
    <w:rsid w:val="00FA5783"/>
    <w:rsid w:val="00FD0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E22268"/>
  <w15:chartTrackingRefBased/>
  <w15:docId w15:val="{ED4E62A7-3CEA-4F1E-8C93-CBD52AC2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1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317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33173"/>
    <w:pPr>
      <w:ind w:left="720"/>
    </w:pPr>
  </w:style>
  <w:style w:type="paragraph" w:styleId="Header">
    <w:name w:val="header"/>
    <w:basedOn w:val="Normal"/>
    <w:link w:val="HeaderChar"/>
    <w:uiPriority w:val="99"/>
    <w:unhideWhenUsed/>
    <w:rsid w:val="00733173"/>
    <w:pPr>
      <w:tabs>
        <w:tab w:val="center" w:pos="4680"/>
        <w:tab w:val="right" w:pos="9360"/>
      </w:tabs>
    </w:pPr>
  </w:style>
  <w:style w:type="character" w:customStyle="1" w:styleId="HeaderChar">
    <w:name w:val="Header Char"/>
    <w:basedOn w:val="DefaultParagraphFont"/>
    <w:link w:val="Header"/>
    <w:uiPriority w:val="99"/>
    <w:rsid w:val="0073317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50534"/>
    <w:rPr>
      <w:color w:val="0563C1" w:themeColor="hyperlink"/>
      <w:u w:val="single"/>
    </w:rPr>
  </w:style>
  <w:style w:type="character" w:styleId="UnresolvedMention">
    <w:name w:val="Unresolved Mention"/>
    <w:basedOn w:val="DefaultParagraphFont"/>
    <w:uiPriority w:val="99"/>
    <w:semiHidden/>
    <w:unhideWhenUsed/>
    <w:rsid w:val="00150534"/>
    <w:rPr>
      <w:color w:val="605E5C"/>
      <w:shd w:val="clear" w:color="auto" w:fill="E1DFDD"/>
    </w:rPr>
  </w:style>
  <w:style w:type="paragraph" w:styleId="Footer">
    <w:name w:val="footer"/>
    <w:basedOn w:val="Normal"/>
    <w:link w:val="FooterChar"/>
    <w:uiPriority w:val="99"/>
    <w:unhideWhenUsed/>
    <w:rsid w:val="00003347"/>
    <w:pPr>
      <w:tabs>
        <w:tab w:val="center" w:pos="4680"/>
        <w:tab w:val="right" w:pos="9360"/>
      </w:tabs>
    </w:pPr>
  </w:style>
  <w:style w:type="character" w:customStyle="1" w:styleId="FooterChar">
    <w:name w:val="Footer Char"/>
    <w:basedOn w:val="DefaultParagraphFont"/>
    <w:link w:val="Footer"/>
    <w:uiPriority w:val="99"/>
    <w:rsid w:val="00003347"/>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27E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lyssa.Keill@Lu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Alyssa.Keill@Lung.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825A395F8A42EFB9623FE223F596D4"/>
        <w:category>
          <w:name w:val="General"/>
          <w:gallery w:val="placeholder"/>
        </w:category>
        <w:types>
          <w:type w:val="bbPlcHdr"/>
        </w:types>
        <w:behaviors>
          <w:behavior w:val="content"/>
        </w:behaviors>
        <w:guid w:val="{F34B4228-CFCC-4B38-9B8F-256F7FA66D80}"/>
      </w:docPartPr>
      <w:docPartBody>
        <w:p w:rsidR="00E75BC3" w:rsidRDefault="00790860" w:rsidP="00790860">
          <w:pPr>
            <w:pStyle w:val="D9825A395F8A42EFB9623FE223F596D4"/>
          </w:pPr>
          <w:r w:rsidRPr="00746035">
            <w:rPr>
              <w:rStyle w:val="PlaceholderText"/>
            </w:rPr>
            <w:t>Click or tap here to enter text.</w:t>
          </w:r>
        </w:p>
      </w:docPartBody>
    </w:docPart>
    <w:docPart>
      <w:docPartPr>
        <w:name w:val="EA583154765245C38B140E38B2AABFEB"/>
        <w:category>
          <w:name w:val="General"/>
          <w:gallery w:val="placeholder"/>
        </w:category>
        <w:types>
          <w:type w:val="bbPlcHdr"/>
        </w:types>
        <w:behaviors>
          <w:behavior w:val="content"/>
        </w:behaviors>
        <w:guid w:val="{DF85FA29-4A95-4A75-ACC8-94A40F85D210}"/>
      </w:docPartPr>
      <w:docPartBody>
        <w:p w:rsidR="00E75BC3" w:rsidRDefault="00790860" w:rsidP="00790860">
          <w:pPr>
            <w:pStyle w:val="EA583154765245C38B140E38B2AABFEB"/>
          </w:pPr>
          <w:r w:rsidRPr="00746035">
            <w:rPr>
              <w:rStyle w:val="PlaceholderText"/>
            </w:rPr>
            <w:t>Click or tap here to enter text.</w:t>
          </w:r>
        </w:p>
      </w:docPartBody>
    </w:docPart>
    <w:docPart>
      <w:docPartPr>
        <w:name w:val="96E0EB22B55442B78931E190D31A3038"/>
        <w:category>
          <w:name w:val="General"/>
          <w:gallery w:val="placeholder"/>
        </w:category>
        <w:types>
          <w:type w:val="bbPlcHdr"/>
        </w:types>
        <w:behaviors>
          <w:behavior w:val="content"/>
        </w:behaviors>
        <w:guid w:val="{AAF533DD-A97C-4123-9221-23242351890C}"/>
      </w:docPartPr>
      <w:docPartBody>
        <w:p w:rsidR="00E75BC3" w:rsidRDefault="00790860" w:rsidP="00790860">
          <w:pPr>
            <w:pStyle w:val="96E0EB22B55442B78931E190D31A3038"/>
          </w:pPr>
          <w:r w:rsidRPr="00746035">
            <w:rPr>
              <w:rStyle w:val="PlaceholderText"/>
            </w:rPr>
            <w:t>Click or tap here to enter text.</w:t>
          </w:r>
        </w:p>
      </w:docPartBody>
    </w:docPart>
    <w:docPart>
      <w:docPartPr>
        <w:name w:val="76442C6676BB4DF29B83ED2A4FAFD0BB"/>
        <w:category>
          <w:name w:val="General"/>
          <w:gallery w:val="placeholder"/>
        </w:category>
        <w:types>
          <w:type w:val="bbPlcHdr"/>
        </w:types>
        <w:behaviors>
          <w:behavior w:val="content"/>
        </w:behaviors>
        <w:guid w:val="{2CA60291-7A19-4ECF-8749-DDC8717245F3}"/>
      </w:docPartPr>
      <w:docPartBody>
        <w:p w:rsidR="00E75BC3" w:rsidRDefault="00790860" w:rsidP="00790860">
          <w:pPr>
            <w:pStyle w:val="76442C6676BB4DF29B83ED2A4FAFD0BB"/>
          </w:pPr>
          <w:r w:rsidRPr="007460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eonik">
    <w:panose1 w:val="020B0503030300000000"/>
    <w:charset w:val="00"/>
    <w:family w:val="swiss"/>
    <w:notTrueType/>
    <w:pitch w:val="variable"/>
    <w:sig w:usb0="80000047" w:usb1="00002073" w:usb2="00000000" w:usb3="00000000" w:csb0="00000093" w:csb1="00000000"/>
  </w:font>
  <w:font w:name="Lato">
    <w:panose1 w:val="020F0502020204030203"/>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860"/>
    <w:rsid w:val="00635759"/>
    <w:rsid w:val="00790860"/>
    <w:rsid w:val="00E7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0860"/>
    <w:rPr>
      <w:color w:val="808080"/>
    </w:rPr>
  </w:style>
  <w:style w:type="paragraph" w:customStyle="1" w:styleId="D9825A395F8A42EFB9623FE223F596D4">
    <w:name w:val="D9825A395F8A42EFB9623FE223F596D4"/>
    <w:rsid w:val="00790860"/>
  </w:style>
  <w:style w:type="paragraph" w:customStyle="1" w:styleId="EA583154765245C38B140E38B2AABFEB">
    <w:name w:val="EA583154765245C38B140E38B2AABFEB"/>
    <w:rsid w:val="00790860"/>
  </w:style>
  <w:style w:type="paragraph" w:customStyle="1" w:styleId="96E0EB22B55442B78931E190D31A3038">
    <w:name w:val="96E0EB22B55442B78931E190D31A3038"/>
    <w:rsid w:val="00790860"/>
  </w:style>
  <w:style w:type="paragraph" w:customStyle="1" w:styleId="76442C6676BB4DF29B83ED2A4FAFD0BB">
    <w:name w:val="76442C6676BB4DF29B83ED2A4FAFD0BB"/>
    <w:rsid w:val="007908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4EDB514E388944B254A23F0BD21209" ma:contentTypeVersion="18" ma:contentTypeDescription="Create a new document." ma:contentTypeScope="" ma:versionID="5df741fcf1eefbf8e300f0d5a94f01fd">
  <xsd:schema xmlns:xsd="http://www.w3.org/2001/XMLSchema" xmlns:xs="http://www.w3.org/2001/XMLSchema" xmlns:p="http://schemas.microsoft.com/office/2006/metadata/properties" xmlns:ns2="cd7f307f-925e-4ecf-92fa-505b8d4a7786" xmlns:ns3="839666ce-b4b2-4c3f-9f4e-4f264e0fcfc1" targetNamespace="http://schemas.microsoft.com/office/2006/metadata/properties" ma:root="true" ma:fieldsID="085504acafea134c6a4a351f0a725f29" ns2:_="" ns3:_="">
    <xsd:import namespace="cd7f307f-925e-4ecf-92fa-505b8d4a7786"/>
    <xsd:import namespace="839666ce-b4b2-4c3f-9f4e-4f264e0fcf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f307f-925e-4ecf-92fa-505b8d4a7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0c2c4e-d0d5-4027-948f-3159e44d58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9666ce-b4b2-4c3f-9f4e-4f264e0fcf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412941-59c3-4f3f-8943-88edd882a513}" ma:internalName="TaxCatchAll" ma:showField="CatchAllData" ma:web="839666ce-b4b2-4c3f-9f4e-4f264e0fc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7f307f-925e-4ecf-92fa-505b8d4a7786">
      <Terms xmlns="http://schemas.microsoft.com/office/infopath/2007/PartnerControls"/>
    </lcf76f155ced4ddcb4097134ff3c332f>
    <TaxCatchAll xmlns="839666ce-b4b2-4c3f-9f4e-4f264e0fcfc1" xsi:nil="true"/>
  </documentManagement>
</p:properties>
</file>

<file path=customXml/itemProps1.xml><?xml version="1.0" encoding="utf-8"?>
<ds:datastoreItem xmlns:ds="http://schemas.openxmlformats.org/officeDocument/2006/customXml" ds:itemID="{59D558AE-3B9A-47B2-825F-33067F9635C5}">
  <ds:schemaRefs>
    <ds:schemaRef ds:uri="http://schemas.microsoft.com/sharepoint/v3/contenttype/forms"/>
  </ds:schemaRefs>
</ds:datastoreItem>
</file>

<file path=customXml/itemProps2.xml><?xml version="1.0" encoding="utf-8"?>
<ds:datastoreItem xmlns:ds="http://schemas.openxmlformats.org/officeDocument/2006/customXml" ds:itemID="{9EB2858B-CC41-49BB-9402-7FED2C1D5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f307f-925e-4ecf-92fa-505b8d4a7786"/>
    <ds:schemaRef ds:uri="839666ce-b4b2-4c3f-9f4e-4f264e0fc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1E2A1B-41E4-46F9-84D3-F11B200D2DF1}">
  <ds:schemaRefs>
    <ds:schemaRef ds:uri="http://schemas.microsoft.com/office/2006/metadata/properties"/>
    <ds:schemaRef ds:uri="http://schemas.microsoft.com/office/infopath/2007/PartnerControls"/>
    <ds:schemaRef ds:uri="cd7f307f-925e-4ecf-92fa-505b8d4a7786"/>
    <ds:schemaRef ds:uri="839666ce-b4b2-4c3f-9f4e-4f264e0fcfc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Gossard</dc:creator>
  <cp:keywords/>
  <dc:description/>
  <cp:lastModifiedBy>Alyssa Keill</cp:lastModifiedBy>
  <cp:revision>4</cp:revision>
  <cp:lastPrinted>2020-01-02T20:46:00Z</cp:lastPrinted>
  <dcterms:created xsi:type="dcterms:W3CDTF">2023-07-28T18:47:00Z</dcterms:created>
  <dcterms:modified xsi:type="dcterms:W3CDTF">2024-08-22T19:49:00Z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0x0101004A4EDB514E388944B254A23F0BD21209</vt:lpwstr>
  </property>
  <property fmtid="{D5CDD505-2E9C-101B-9397-08002B2CF9AE}" pid="3" name="MediaServiceImageTags">
    <vt:lpwstr/>
  </property>
</Properties>
</file>