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2CB8" w:rsidRPr="00BF4CDC" w:rsidRDefault="00A12CB8" w:rsidP="00A12CB8">
      <w:pPr>
        <w:jc w:val="center"/>
        <w:rPr>
          <w:rFonts w:ascii="Arial" w:hAnsi="Arial" w:cs="Arial"/>
          <w:b/>
          <w:sz w:val="21"/>
          <w:szCs w:val="21"/>
          <w:u w:val="single"/>
        </w:rPr>
      </w:pPr>
      <w:proofErr w:type="gramStart"/>
      <w:r w:rsidRPr="00BF4CDC">
        <w:rPr>
          <w:rFonts w:ascii="Arial" w:hAnsi="Arial" w:cs="Arial"/>
          <w:b/>
          <w:sz w:val="21"/>
          <w:szCs w:val="21"/>
        </w:rPr>
        <w:t>ORDINANCE NO.</w:t>
      </w:r>
      <w:proofErr w:type="gramEnd"/>
      <w:r w:rsidRPr="00BF4CDC">
        <w:rPr>
          <w:rFonts w:ascii="Arial" w:hAnsi="Arial" w:cs="Arial"/>
          <w:b/>
          <w:sz w:val="21"/>
          <w:szCs w:val="21"/>
        </w:rPr>
        <w:t xml:space="preserve"> </w:t>
      </w:r>
      <w:r w:rsidRPr="00BF4CDC">
        <w:rPr>
          <w:rFonts w:ascii="Arial" w:hAnsi="Arial" w:cs="Arial"/>
          <w:b/>
          <w:sz w:val="21"/>
          <w:szCs w:val="21"/>
          <w:u w:val="single"/>
        </w:rPr>
        <w:t>2013-4</w:t>
      </w:r>
    </w:p>
    <w:p w:rsidR="00A12CB8" w:rsidRPr="00BF4CDC" w:rsidRDefault="00A12CB8" w:rsidP="00167619">
      <w:pPr>
        <w:spacing w:after="0" w:line="240" w:lineRule="auto"/>
        <w:jc w:val="center"/>
        <w:rPr>
          <w:rFonts w:ascii="Arial" w:hAnsi="Arial" w:cs="Arial"/>
          <w:b/>
          <w:sz w:val="21"/>
          <w:szCs w:val="21"/>
        </w:rPr>
      </w:pPr>
      <w:r w:rsidRPr="00BF4CDC">
        <w:rPr>
          <w:rFonts w:ascii="Arial" w:hAnsi="Arial" w:cs="Arial"/>
          <w:b/>
          <w:sz w:val="21"/>
          <w:szCs w:val="21"/>
        </w:rPr>
        <w:t xml:space="preserve">AN ORDINANCE </w:t>
      </w:r>
      <w:r w:rsidR="00167619">
        <w:rPr>
          <w:rFonts w:ascii="Arial" w:hAnsi="Arial" w:cs="Arial"/>
          <w:b/>
          <w:sz w:val="21"/>
          <w:szCs w:val="21"/>
        </w:rPr>
        <w:t xml:space="preserve">AMENDING OTHELLO MUNICIPAL CODE TITLE 8 TO INCLUDE A NEW CHAPTER 8.68 TITLED “UNDERAGE GATHERINGS” </w:t>
      </w:r>
    </w:p>
    <w:p w:rsidR="00A12CB8" w:rsidRPr="00BF4CDC" w:rsidRDefault="00A12CB8" w:rsidP="00A12CB8">
      <w:pPr>
        <w:spacing w:after="0" w:line="240" w:lineRule="auto"/>
        <w:jc w:val="center"/>
        <w:rPr>
          <w:rFonts w:ascii="Arial" w:hAnsi="Arial" w:cs="Arial"/>
          <w:sz w:val="21"/>
          <w:szCs w:val="21"/>
        </w:rPr>
      </w:pPr>
    </w:p>
    <w:p w:rsidR="00A12CB8" w:rsidRPr="00BF4CDC" w:rsidRDefault="00167619" w:rsidP="00167619">
      <w:pPr>
        <w:spacing w:after="0" w:line="240" w:lineRule="auto"/>
        <w:ind w:firstLine="720"/>
        <w:rPr>
          <w:rFonts w:ascii="Arial" w:hAnsi="Arial" w:cs="Arial"/>
          <w:b/>
          <w:sz w:val="21"/>
          <w:szCs w:val="21"/>
        </w:rPr>
      </w:pPr>
      <w:r>
        <w:rPr>
          <w:rFonts w:ascii="Arial" w:hAnsi="Arial" w:cs="Arial"/>
          <w:b/>
          <w:sz w:val="21"/>
          <w:szCs w:val="21"/>
        </w:rPr>
        <w:t xml:space="preserve">THE CITY COUNCIL OF THE CITY OF OTHELLO, WASHINGTON DOES ORDAIN AS FOLLOWS: </w:t>
      </w:r>
    </w:p>
    <w:p w:rsidR="00A12CB8" w:rsidRPr="00BF4CDC" w:rsidRDefault="00A12CB8" w:rsidP="00A12CB8">
      <w:pPr>
        <w:spacing w:after="0" w:line="240" w:lineRule="auto"/>
        <w:rPr>
          <w:rFonts w:ascii="Arial" w:hAnsi="Arial" w:cs="Arial"/>
          <w:sz w:val="21"/>
          <w:szCs w:val="21"/>
        </w:rPr>
      </w:pPr>
    </w:p>
    <w:p w:rsidR="00167619" w:rsidRDefault="00A12CB8" w:rsidP="00A12CB8">
      <w:pPr>
        <w:spacing w:after="0" w:line="240" w:lineRule="auto"/>
        <w:rPr>
          <w:rFonts w:ascii="Arial" w:hAnsi="Arial" w:cs="Arial"/>
          <w:sz w:val="21"/>
          <w:szCs w:val="21"/>
        </w:rPr>
      </w:pPr>
      <w:proofErr w:type="gramStart"/>
      <w:r w:rsidRPr="00BF4CDC">
        <w:rPr>
          <w:rFonts w:ascii="Arial" w:hAnsi="Arial" w:cs="Arial"/>
          <w:b/>
          <w:sz w:val="21"/>
          <w:szCs w:val="21"/>
          <w:u w:val="single"/>
        </w:rPr>
        <w:t>SECTION 1</w:t>
      </w:r>
      <w:r w:rsidRPr="00BF4CDC">
        <w:rPr>
          <w:rFonts w:ascii="Arial" w:hAnsi="Arial" w:cs="Arial"/>
          <w:sz w:val="21"/>
          <w:szCs w:val="21"/>
          <w:u w:val="single"/>
        </w:rPr>
        <w:t>.</w:t>
      </w:r>
      <w:proofErr w:type="gramEnd"/>
      <w:r w:rsidRPr="00BF4CDC">
        <w:rPr>
          <w:rFonts w:ascii="Arial" w:hAnsi="Arial" w:cs="Arial"/>
          <w:sz w:val="21"/>
          <w:szCs w:val="21"/>
          <w:u w:val="single"/>
        </w:rPr>
        <w:t xml:space="preserve"> </w:t>
      </w:r>
      <w:r w:rsidR="000534B6">
        <w:rPr>
          <w:rFonts w:ascii="Arial" w:hAnsi="Arial" w:cs="Arial"/>
          <w:sz w:val="21"/>
          <w:szCs w:val="21"/>
        </w:rPr>
        <w:t xml:space="preserve"> </w:t>
      </w:r>
      <w:r w:rsidR="00167619">
        <w:rPr>
          <w:rFonts w:ascii="Arial" w:hAnsi="Arial" w:cs="Arial"/>
          <w:sz w:val="21"/>
          <w:szCs w:val="21"/>
        </w:rPr>
        <w:t xml:space="preserve">Othello Municipal Code Title 8 is amended to include a new chapter 8.68 titled “Underage Gatherings” to provide as follows: </w:t>
      </w:r>
    </w:p>
    <w:p w:rsidR="00167619" w:rsidRDefault="00167619" w:rsidP="00A12CB8">
      <w:pPr>
        <w:spacing w:after="0" w:line="240" w:lineRule="auto"/>
        <w:rPr>
          <w:rFonts w:ascii="Arial" w:hAnsi="Arial" w:cs="Arial"/>
          <w:sz w:val="21"/>
          <w:szCs w:val="21"/>
        </w:rPr>
      </w:pPr>
    </w:p>
    <w:p w:rsidR="00A12CB8" w:rsidRDefault="00167619" w:rsidP="00A12CB8">
      <w:pPr>
        <w:spacing w:after="0" w:line="240" w:lineRule="auto"/>
        <w:rPr>
          <w:rFonts w:ascii="Arial" w:hAnsi="Arial" w:cs="Arial"/>
          <w:b/>
          <w:sz w:val="21"/>
          <w:szCs w:val="21"/>
          <w:u w:val="single"/>
        </w:rPr>
      </w:pPr>
      <w:proofErr w:type="gramStart"/>
      <w:r w:rsidRPr="00167619">
        <w:rPr>
          <w:rFonts w:ascii="Arial" w:hAnsi="Arial" w:cs="Arial"/>
          <w:b/>
          <w:sz w:val="21"/>
          <w:szCs w:val="21"/>
          <w:u w:val="single"/>
        </w:rPr>
        <w:t xml:space="preserve">8.68.010 </w:t>
      </w:r>
      <w:r w:rsidR="00A12CB8" w:rsidRPr="00167619">
        <w:rPr>
          <w:rFonts w:ascii="Arial" w:hAnsi="Arial" w:cs="Arial"/>
          <w:b/>
          <w:sz w:val="21"/>
          <w:szCs w:val="21"/>
          <w:u w:val="single"/>
        </w:rPr>
        <w:t>Definitions.</w:t>
      </w:r>
      <w:proofErr w:type="gramEnd"/>
      <w:r w:rsidR="00A12CB8" w:rsidRPr="00167619">
        <w:rPr>
          <w:rFonts w:ascii="Arial" w:hAnsi="Arial" w:cs="Arial"/>
          <w:b/>
          <w:sz w:val="21"/>
          <w:szCs w:val="21"/>
          <w:u w:val="single"/>
        </w:rPr>
        <w:t xml:space="preserve"> </w:t>
      </w:r>
    </w:p>
    <w:p w:rsidR="00142680" w:rsidRPr="00167619" w:rsidRDefault="00142680" w:rsidP="00A12CB8">
      <w:pPr>
        <w:spacing w:after="0" w:line="240" w:lineRule="auto"/>
        <w:rPr>
          <w:rFonts w:ascii="Arial" w:hAnsi="Arial" w:cs="Arial"/>
          <w:b/>
          <w:sz w:val="21"/>
          <w:szCs w:val="21"/>
          <w:u w:val="single"/>
        </w:rPr>
      </w:pPr>
    </w:p>
    <w:p w:rsidR="00A12CB8" w:rsidRPr="00BF4CDC" w:rsidRDefault="00A12CB8" w:rsidP="00A12CB8">
      <w:pPr>
        <w:spacing w:after="0" w:line="240" w:lineRule="auto"/>
        <w:rPr>
          <w:rFonts w:ascii="Arial" w:hAnsi="Arial" w:cs="Arial"/>
          <w:sz w:val="21"/>
          <w:szCs w:val="21"/>
        </w:rPr>
      </w:pPr>
      <w:r w:rsidRPr="00BF4CDC">
        <w:rPr>
          <w:rFonts w:ascii="Arial" w:hAnsi="Arial" w:cs="Arial"/>
          <w:sz w:val="21"/>
          <w:szCs w:val="21"/>
        </w:rPr>
        <w:t>For the purpose of this ordinance, the following definitions shall apply:</w:t>
      </w:r>
    </w:p>
    <w:p w:rsidR="00A12CB8" w:rsidRPr="00BF4CDC" w:rsidRDefault="00A12CB8" w:rsidP="00A12CB8">
      <w:pPr>
        <w:spacing w:after="0" w:line="240" w:lineRule="auto"/>
        <w:rPr>
          <w:rFonts w:ascii="Arial" w:hAnsi="Arial" w:cs="Arial"/>
          <w:sz w:val="21"/>
          <w:szCs w:val="21"/>
        </w:rPr>
      </w:pPr>
    </w:p>
    <w:p w:rsidR="00A12CB8" w:rsidRPr="00BF4CDC" w:rsidRDefault="00A12CB8" w:rsidP="00A12CB8">
      <w:pPr>
        <w:pStyle w:val="ListParagraph"/>
        <w:numPr>
          <w:ilvl w:val="0"/>
          <w:numId w:val="3"/>
        </w:numPr>
        <w:spacing w:after="0" w:line="240" w:lineRule="auto"/>
        <w:rPr>
          <w:rFonts w:ascii="Arial" w:hAnsi="Arial" w:cs="Arial"/>
          <w:sz w:val="21"/>
          <w:szCs w:val="21"/>
        </w:rPr>
      </w:pPr>
      <w:r w:rsidRPr="00BF4CDC">
        <w:rPr>
          <w:rFonts w:ascii="Arial" w:hAnsi="Arial" w:cs="Arial"/>
          <w:sz w:val="21"/>
          <w:szCs w:val="21"/>
        </w:rPr>
        <w:t>“Alcoholic beverage” shall mean alcohol, spirits, liquor, wine, beer, and every liquid or solid containing alcohol, spirits, wine, or beer that contains one-half of one percent or more of alcohol by volume; and is fit fo</w:t>
      </w:r>
      <w:r w:rsidR="003C565D" w:rsidRPr="00BF4CDC">
        <w:rPr>
          <w:rFonts w:ascii="Arial" w:hAnsi="Arial" w:cs="Arial"/>
          <w:sz w:val="21"/>
          <w:szCs w:val="21"/>
        </w:rPr>
        <w:t>r beverage purposes either alone</w:t>
      </w:r>
      <w:r w:rsidRPr="00BF4CDC">
        <w:rPr>
          <w:rFonts w:ascii="Arial" w:hAnsi="Arial" w:cs="Arial"/>
          <w:sz w:val="21"/>
          <w:szCs w:val="21"/>
        </w:rPr>
        <w:t xml:space="preserve"> or when diluted, mixed or combined with other substances. </w:t>
      </w:r>
    </w:p>
    <w:p w:rsidR="003C565D" w:rsidRPr="00BF4CDC" w:rsidRDefault="003C565D" w:rsidP="003C565D">
      <w:pPr>
        <w:spacing w:after="0" w:line="240" w:lineRule="auto"/>
        <w:rPr>
          <w:rFonts w:ascii="Arial" w:hAnsi="Arial" w:cs="Arial"/>
          <w:sz w:val="21"/>
          <w:szCs w:val="21"/>
        </w:rPr>
      </w:pPr>
    </w:p>
    <w:p w:rsidR="003C565D" w:rsidRPr="00BF4CDC" w:rsidRDefault="003C565D" w:rsidP="003C565D">
      <w:pPr>
        <w:pStyle w:val="ListParagraph"/>
        <w:numPr>
          <w:ilvl w:val="0"/>
          <w:numId w:val="3"/>
        </w:numPr>
        <w:spacing w:after="0" w:line="240" w:lineRule="auto"/>
        <w:rPr>
          <w:rFonts w:ascii="Arial" w:hAnsi="Arial" w:cs="Arial"/>
          <w:sz w:val="21"/>
          <w:szCs w:val="21"/>
        </w:rPr>
      </w:pPr>
      <w:r w:rsidRPr="00BF4CDC">
        <w:rPr>
          <w:rFonts w:ascii="Arial" w:hAnsi="Arial" w:cs="Arial"/>
          <w:sz w:val="21"/>
          <w:szCs w:val="21"/>
        </w:rPr>
        <w:t xml:space="preserve">“Property” shall mean private property, rented residential premises, or private rented commercial spaces; including but not limited to a home, yard, garage, apartment, condominium, hotel or motel room, or other dwelling unit, or a hall or meeting room, whether occupied on a temporary or permanent basis, whether occupied as a dwelling, party or other social function, and whether owned, leased, rented, or used with or without compensation.  </w:t>
      </w:r>
    </w:p>
    <w:p w:rsidR="003C565D" w:rsidRPr="00BF4CDC" w:rsidRDefault="00D762CC" w:rsidP="00D762CC">
      <w:pPr>
        <w:pStyle w:val="ListParagraph"/>
        <w:tabs>
          <w:tab w:val="left" w:pos="3385"/>
        </w:tabs>
        <w:rPr>
          <w:rFonts w:ascii="Arial" w:hAnsi="Arial" w:cs="Arial"/>
          <w:sz w:val="21"/>
          <w:szCs w:val="21"/>
        </w:rPr>
      </w:pPr>
      <w:r>
        <w:rPr>
          <w:rFonts w:ascii="Arial" w:hAnsi="Arial" w:cs="Arial"/>
          <w:sz w:val="21"/>
          <w:szCs w:val="21"/>
        </w:rPr>
        <w:tab/>
      </w:r>
    </w:p>
    <w:p w:rsidR="003C565D" w:rsidRPr="00BF4CDC" w:rsidRDefault="003C565D" w:rsidP="003C565D">
      <w:pPr>
        <w:pStyle w:val="ListParagraph"/>
        <w:numPr>
          <w:ilvl w:val="0"/>
          <w:numId w:val="3"/>
        </w:numPr>
        <w:spacing w:after="0" w:line="240" w:lineRule="auto"/>
        <w:rPr>
          <w:rFonts w:ascii="Arial" w:hAnsi="Arial" w:cs="Arial"/>
          <w:sz w:val="21"/>
          <w:szCs w:val="21"/>
        </w:rPr>
      </w:pPr>
      <w:r w:rsidRPr="00BF4CDC">
        <w:rPr>
          <w:rFonts w:ascii="Arial" w:hAnsi="Arial" w:cs="Arial"/>
          <w:sz w:val="21"/>
          <w:szCs w:val="21"/>
        </w:rPr>
        <w:t xml:space="preserve">“Responsible person” includes: </w:t>
      </w:r>
    </w:p>
    <w:p w:rsidR="003C565D" w:rsidRPr="00BF4CDC" w:rsidRDefault="003C565D" w:rsidP="003C565D">
      <w:pPr>
        <w:pStyle w:val="ListParagraph"/>
        <w:numPr>
          <w:ilvl w:val="0"/>
          <w:numId w:val="4"/>
        </w:numPr>
        <w:spacing w:after="0" w:line="240" w:lineRule="auto"/>
        <w:rPr>
          <w:rFonts w:ascii="Arial" w:hAnsi="Arial" w:cs="Arial"/>
          <w:sz w:val="21"/>
          <w:szCs w:val="21"/>
        </w:rPr>
      </w:pPr>
      <w:r w:rsidRPr="00BF4CDC">
        <w:rPr>
          <w:rFonts w:ascii="Arial" w:hAnsi="Arial" w:cs="Arial"/>
          <w:sz w:val="21"/>
          <w:szCs w:val="21"/>
        </w:rPr>
        <w:t xml:space="preserve">The person(s) who owns, rents, leases, or otherwise has a right </w:t>
      </w:r>
      <w:r w:rsidR="00142680">
        <w:rPr>
          <w:rFonts w:ascii="Arial" w:hAnsi="Arial" w:cs="Arial"/>
          <w:sz w:val="21"/>
          <w:szCs w:val="21"/>
        </w:rPr>
        <w:t xml:space="preserve">to control property at which an </w:t>
      </w:r>
      <w:r w:rsidR="008C0BA2">
        <w:rPr>
          <w:rFonts w:ascii="Arial" w:hAnsi="Arial" w:cs="Arial"/>
          <w:sz w:val="21"/>
          <w:szCs w:val="21"/>
        </w:rPr>
        <w:t xml:space="preserve">underage gathering </w:t>
      </w:r>
      <w:r w:rsidRPr="00BF4CDC">
        <w:rPr>
          <w:rFonts w:ascii="Arial" w:hAnsi="Arial" w:cs="Arial"/>
          <w:sz w:val="21"/>
          <w:szCs w:val="21"/>
        </w:rPr>
        <w:t xml:space="preserve">takes place, </w:t>
      </w:r>
    </w:p>
    <w:p w:rsidR="003C565D" w:rsidRPr="00BF4CDC" w:rsidRDefault="003C565D" w:rsidP="003C565D">
      <w:pPr>
        <w:pStyle w:val="ListParagraph"/>
        <w:spacing w:after="0" w:line="240" w:lineRule="auto"/>
        <w:rPr>
          <w:rFonts w:ascii="Arial" w:hAnsi="Arial" w:cs="Arial"/>
          <w:sz w:val="21"/>
          <w:szCs w:val="21"/>
        </w:rPr>
      </w:pPr>
    </w:p>
    <w:p w:rsidR="003C565D" w:rsidRPr="00BF4CDC" w:rsidRDefault="003C565D" w:rsidP="003C565D">
      <w:pPr>
        <w:pStyle w:val="ListParagraph"/>
        <w:numPr>
          <w:ilvl w:val="0"/>
          <w:numId w:val="4"/>
        </w:numPr>
        <w:spacing w:after="0" w:line="240" w:lineRule="auto"/>
        <w:rPr>
          <w:rFonts w:ascii="Arial" w:hAnsi="Arial" w:cs="Arial"/>
          <w:sz w:val="21"/>
          <w:szCs w:val="21"/>
        </w:rPr>
      </w:pPr>
      <w:r w:rsidRPr="00BF4CDC">
        <w:rPr>
          <w:rFonts w:ascii="Arial" w:hAnsi="Arial" w:cs="Arial"/>
          <w:sz w:val="21"/>
          <w:szCs w:val="21"/>
        </w:rPr>
        <w:t>The person(s) in immediate control of property at which an</w:t>
      </w:r>
      <w:r w:rsidR="008C0BA2">
        <w:rPr>
          <w:rFonts w:ascii="Arial" w:hAnsi="Arial" w:cs="Arial"/>
          <w:sz w:val="21"/>
          <w:szCs w:val="21"/>
        </w:rPr>
        <w:t xml:space="preserve"> underage gathering </w:t>
      </w:r>
      <w:r w:rsidRPr="00BF4CDC">
        <w:rPr>
          <w:rFonts w:ascii="Arial" w:hAnsi="Arial" w:cs="Arial"/>
          <w:sz w:val="21"/>
          <w:szCs w:val="21"/>
        </w:rPr>
        <w:t xml:space="preserve">takes place, or,  </w:t>
      </w:r>
    </w:p>
    <w:p w:rsidR="003C565D" w:rsidRPr="00BF4CDC" w:rsidRDefault="003C565D" w:rsidP="003C565D">
      <w:pPr>
        <w:pStyle w:val="ListParagraph"/>
        <w:spacing w:after="0" w:line="240" w:lineRule="auto"/>
        <w:rPr>
          <w:rFonts w:ascii="Arial" w:hAnsi="Arial" w:cs="Arial"/>
          <w:sz w:val="21"/>
          <w:szCs w:val="21"/>
        </w:rPr>
      </w:pPr>
    </w:p>
    <w:p w:rsidR="003C565D" w:rsidRPr="00BF4CDC" w:rsidRDefault="003C565D" w:rsidP="003C565D">
      <w:pPr>
        <w:pStyle w:val="ListParagraph"/>
        <w:numPr>
          <w:ilvl w:val="0"/>
          <w:numId w:val="4"/>
        </w:numPr>
        <w:spacing w:after="0" w:line="240" w:lineRule="auto"/>
        <w:rPr>
          <w:rFonts w:ascii="Arial" w:hAnsi="Arial" w:cs="Arial"/>
          <w:sz w:val="21"/>
          <w:szCs w:val="21"/>
        </w:rPr>
      </w:pPr>
      <w:r w:rsidRPr="00BF4CDC">
        <w:rPr>
          <w:rFonts w:ascii="Arial" w:hAnsi="Arial" w:cs="Arial"/>
          <w:sz w:val="21"/>
          <w:szCs w:val="21"/>
        </w:rPr>
        <w:t xml:space="preserve">The </w:t>
      </w:r>
      <w:proofErr w:type="gramStart"/>
      <w:r w:rsidRPr="00BF4CDC">
        <w:rPr>
          <w:rFonts w:ascii="Arial" w:hAnsi="Arial" w:cs="Arial"/>
          <w:sz w:val="21"/>
          <w:szCs w:val="21"/>
        </w:rPr>
        <w:t>person(s)</w:t>
      </w:r>
      <w:proofErr w:type="gramEnd"/>
      <w:r w:rsidRPr="00BF4CDC">
        <w:rPr>
          <w:rFonts w:ascii="Arial" w:hAnsi="Arial" w:cs="Arial"/>
          <w:sz w:val="21"/>
          <w:szCs w:val="21"/>
        </w:rPr>
        <w:t xml:space="preserve"> who organizes, supervises sponsors, conducts, allows, or controls access to the</w:t>
      </w:r>
      <w:r w:rsidR="008C0BA2">
        <w:rPr>
          <w:rFonts w:ascii="Arial" w:hAnsi="Arial" w:cs="Arial"/>
          <w:sz w:val="21"/>
          <w:szCs w:val="21"/>
        </w:rPr>
        <w:t xml:space="preserve"> </w:t>
      </w:r>
      <w:r w:rsidRPr="00BF4CDC">
        <w:rPr>
          <w:rFonts w:ascii="Arial" w:hAnsi="Arial" w:cs="Arial"/>
          <w:sz w:val="21"/>
          <w:szCs w:val="21"/>
        </w:rPr>
        <w:t>underage gathering.</w:t>
      </w:r>
    </w:p>
    <w:p w:rsidR="003C565D" w:rsidRPr="00BF4CDC" w:rsidRDefault="003C565D" w:rsidP="003C565D">
      <w:pPr>
        <w:spacing w:after="0" w:line="240" w:lineRule="auto"/>
        <w:rPr>
          <w:rFonts w:ascii="Arial" w:hAnsi="Arial" w:cs="Arial"/>
          <w:sz w:val="21"/>
          <w:szCs w:val="21"/>
        </w:rPr>
      </w:pPr>
    </w:p>
    <w:p w:rsidR="003C565D" w:rsidRPr="00BF4CDC" w:rsidRDefault="003C565D" w:rsidP="003C565D">
      <w:pPr>
        <w:spacing w:after="0" w:line="240" w:lineRule="auto"/>
        <w:rPr>
          <w:rFonts w:ascii="Arial" w:hAnsi="Arial" w:cs="Arial"/>
          <w:sz w:val="21"/>
          <w:szCs w:val="21"/>
        </w:rPr>
      </w:pPr>
      <w:r w:rsidRPr="00BF4CDC">
        <w:rPr>
          <w:rFonts w:ascii="Arial" w:hAnsi="Arial" w:cs="Arial"/>
          <w:sz w:val="21"/>
          <w:szCs w:val="21"/>
        </w:rPr>
        <w:t xml:space="preserve">If the property is rented or lease, the landlord or </w:t>
      </w:r>
      <w:proofErr w:type="spellStart"/>
      <w:r w:rsidRPr="00BF4CDC">
        <w:rPr>
          <w:rFonts w:ascii="Arial" w:hAnsi="Arial" w:cs="Arial"/>
          <w:sz w:val="21"/>
          <w:szCs w:val="21"/>
        </w:rPr>
        <w:t>lessor</w:t>
      </w:r>
      <w:proofErr w:type="spellEnd"/>
      <w:r w:rsidRPr="00BF4CDC">
        <w:rPr>
          <w:rFonts w:ascii="Arial" w:hAnsi="Arial" w:cs="Arial"/>
          <w:sz w:val="21"/>
          <w:szCs w:val="21"/>
        </w:rPr>
        <w:t xml:space="preserve"> is not covered by this chapter unless they fall within the category of per</w:t>
      </w:r>
      <w:r w:rsidR="00E10CFA" w:rsidRPr="00BF4CDC">
        <w:rPr>
          <w:rFonts w:ascii="Arial" w:hAnsi="Arial" w:cs="Arial"/>
          <w:sz w:val="21"/>
          <w:szCs w:val="21"/>
        </w:rPr>
        <w:t>son</w:t>
      </w:r>
      <w:r w:rsidR="00BA5BA1">
        <w:rPr>
          <w:rFonts w:ascii="Arial" w:hAnsi="Arial" w:cs="Arial"/>
          <w:sz w:val="21"/>
          <w:szCs w:val="21"/>
        </w:rPr>
        <w:t>s described under subsections (C</w:t>
      </w:r>
      <w:proofErr w:type="gramStart"/>
      <w:r w:rsidR="00E10CFA" w:rsidRPr="00BF4CDC">
        <w:rPr>
          <w:rFonts w:ascii="Arial" w:hAnsi="Arial" w:cs="Arial"/>
          <w:sz w:val="21"/>
          <w:szCs w:val="21"/>
        </w:rPr>
        <w:t>)(</w:t>
      </w:r>
      <w:proofErr w:type="gramEnd"/>
      <w:r w:rsidR="00E10CFA" w:rsidRPr="00BF4CDC">
        <w:rPr>
          <w:rFonts w:ascii="Arial" w:hAnsi="Arial" w:cs="Arial"/>
          <w:sz w:val="21"/>
          <w:szCs w:val="21"/>
        </w:rPr>
        <w:t xml:space="preserve">2) or (3) of this definition. </w:t>
      </w:r>
    </w:p>
    <w:p w:rsidR="003C565D" w:rsidRPr="00BF4CDC" w:rsidRDefault="003C565D" w:rsidP="00E10CFA">
      <w:pPr>
        <w:spacing w:after="0" w:line="240" w:lineRule="auto"/>
        <w:rPr>
          <w:rFonts w:ascii="Arial" w:hAnsi="Arial" w:cs="Arial"/>
          <w:sz w:val="21"/>
          <w:szCs w:val="21"/>
        </w:rPr>
      </w:pPr>
    </w:p>
    <w:p w:rsidR="00A12CB8" w:rsidRPr="00BF4CDC" w:rsidRDefault="00A12CB8" w:rsidP="00A12CB8">
      <w:pPr>
        <w:spacing w:after="0" w:line="240" w:lineRule="auto"/>
        <w:rPr>
          <w:rFonts w:ascii="Arial" w:hAnsi="Arial" w:cs="Arial"/>
          <w:sz w:val="21"/>
          <w:szCs w:val="21"/>
        </w:rPr>
      </w:pPr>
    </w:p>
    <w:p w:rsidR="003C565D" w:rsidRPr="00BF4CDC" w:rsidRDefault="003C565D" w:rsidP="003C565D">
      <w:pPr>
        <w:pStyle w:val="ListParagraph"/>
        <w:numPr>
          <w:ilvl w:val="0"/>
          <w:numId w:val="3"/>
        </w:numPr>
        <w:spacing w:after="0" w:line="240" w:lineRule="auto"/>
        <w:rPr>
          <w:rFonts w:ascii="Arial" w:hAnsi="Arial" w:cs="Arial"/>
          <w:sz w:val="21"/>
          <w:szCs w:val="21"/>
        </w:rPr>
      </w:pPr>
      <w:r w:rsidRPr="00BF4CDC">
        <w:rPr>
          <w:rFonts w:ascii="Arial" w:hAnsi="Arial" w:cs="Arial"/>
          <w:sz w:val="21"/>
          <w:szCs w:val="21"/>
        </w:rPr>
        <w:t xml:space="preserve">“Underage gathering” means a party or gathering of </w:t>
      </w:r>
      <w:r w:rsidR="005C1CA1">
        <w:rPr>
          <w:rFonts w:ascii="Arial" w:hAnsi="Arial" w:cs="Arial"/>
          <w:sz w:val="21"/>
          <w:szCs w:val="21"/>
        </w:rPr>
        <w:t>two</w:t>
      </w:r>
      <w:r w:rsidRPr="00BF4CDC">
        <w:rPr>
          <w:rFonts w:ascii="Arial" w:hAnsi="Arial" w:cs="Arial"/>
          <w:sz w:val="21"/>
          <w:szCs w:val="21"/>
        </w:rPr>
        <w:t xml:space="preserve"> or more </w:t>
      </w:r>
      <w:r w:rsidR="00E10CFA" w:rsidRPr="00BF4CDC">
        <w:rPr>
          <w:rFonts w:ascii="Arial" w:hAnsi="Arial" w:cs="Arial"/>
          <w:sz w:val="21"/>
          <w:szCs w:val="21"/>
        </w:rPr>
        <w:t xml:space="preserve">persons at a property at which alcoholic beverages or controlled substances are being consumed or possessed by one or more underage persons or one or more underage persons are exhibiting effects of consuming alcoholic beverages or the use of a controlled substance. </w:t>
      </w:r>
    </w:p>
    <w:p w:rsidR="00E10CFA" w:rsidRPr="00BF4CDC" w:rsidRDefault="00E10CFA" w:rsidP="00E10CFA">
      <w:pPr>
        <w:spacing w:after="0" w:line="240" w:lineRule="auto"/>
        <w:rPr>
          <w:rFonts w:ascii="Arial" w:hAnsi="Arial" w:cs="Arial"/>
          <w:sz w:val="21"/>
          <w:szCs w:val="21"/>
        </w:rPr>
      </w:pPr>
    </w:p>
    <w:p w:rsidR="00E10CFA" w:rsidRPr="00BF4CDC" w:rsidRDefault="00E10CFA" w:rsidP="00E10CFA">
      <w:pPr>
        <w:pStyle w:val="ListParagraph"/>
        <w:numPr>
          <w:ilvl w:val="0"/>
          <w:numId w:val="3"/>
        </w:numPr>
        <w:spacing w:after="0" w:line="240" w:lineRule="auto"/>
        <w:rPr>
          <w:rFonts w:ascii="Arial" w:hAnsi="Arial" w:cs="Arial"/>
          <w:sz w:val="21"/>
          <w:szCs w:val="21"/>
        </w:rPr>
      </w:pPr>
      <w:r w:rsidRPr="00BF4CDC">
        <w:rPr>
          <w:rFonts w:ascii="Arial" w:hAnsi="Arial" w:cs="Arial"/>
          <w:sz w:val="21"/>
          <w:szCs w:val="21"/>
        </w:rPr>
        <w:t>“Underage persons” shall mean an</w:t>
      </w:r>
      <w:r w:rsidR="00CD79C5">
        <w:rPr>
          <w:rFonts w:ascii="Arial" w:hAnsi="Arial" w:cs="Arial"/>
          <w:sz w:val="21"/>
          <w:szCs w:val="21"/>
        </w:rPr>
        <w:t>y</w:t>
      </w:r>
      <w:r w:rsidRPr="00BF4CDC">
        <w:rPr>
          <w:rFonts w:ascii="Arial" w:hAnsi="Arial" w:cs="Arial"/>
          <w:sz w:val="21"/>
          <w:szCs w:val="21"/>
        </w:rPr>
        <w:t xml:space="preserve"> person under age 2</w:t>
      </w:r>
      <w:r w:rsidR="00CD79C5">
        <w:rPr>
          <w:rFonts w:ascii="Arial" w:hAnsi="Arial" w:cs="Arial"/>
          <w:sz w:val="21"/>
          <w:szCs w:val="21"/>
        </w:rPr>
        <w:t>1</w:t>
      </w:r>
      <w:r w:rsidRPr="00BF4CDC">
        <w:rPr>
          <w:rFonts w:ascii="Arial" w:hAnsi="Arial" w:cs="Arial"/>
          <w:sz w:val="21"/>
          <w:szCs w:val="21"/>
        </w:rPr>
        <w:t xml:space="preserve"> of age. </w:t>
      </w:r>
    </w:p>
    <w:p w:rsidR="00E10CFA" w:rsidRPr="00BF4CDC" w:rsidRDefault="00E10CFA" w:rsidP="00E10CFA">
      <w:pPr>
        <w:pStyle w:val="ListParagraph"/>
        <w:rPr>
          <w:rFonts w:ascii="Arial" w:hAnsi="Arial" w:cs="Arial"/>
          <w:sz w:val="21"/>
          <w:szCs w:val="21"/>
        </w:rPr>
      </w:pPr>
    </w:p>
    <w:p w:rsidR="00E10CFA" w:rsidRPr="00142680" w:rsidRDefault="00142680" w:rsidP="00E10CFA">
      <w:pPr>
        <w:pStyle w:val="ListParagraph"/>
        <w:spacing w:after="0" w:line="240" w:lineRule="auto"/>
        <w:ind w:left="360"/>
        <w:rPr>
          <w:rFonts w:ascii="Arial" w:hAnsi="Arial" w:cs="Arial"/>
          <w:b/>
          <w:sz w:val="21"/>
          <w:szCs w:val="21"/>
          <w:u w:val="single"/>
        </w:rPr>
      </w:pPr>
      <w:r w:rsidRPr="00142680">
        <w:rPr>
          <w:rFonts w:ascii="Arial" w:hAnsi="Arial" w:cs="Arial"/>
          <w:b/>
          <w:sz w:val="21"/>
          <w:szCs w:val="21"/>
          <w:u w:val="single"/>
        </w:rPr>
        <w:t xml:space="preserve">8.68.020 </w:t>
      </w:r>
      <w:r w:rsidR="00E10CFA" w:rsidRPr="00142680">
        <w:rPr>
          <w:rFonts w:ascii="Arial" w:hAnsi="Arial" w:cs="Arial"/>
          <w:b/>
          <w:sz w:val="21"/>
          <w:szCs w:val="21"/>
          <w:u w:val="single"/>
        </w:rPr>
        <w:t xml:space="preserve">Underage gatherings prohibited. </w:t>
      </w:r>
    </w:p>
    <w:p w:rsidR="00142680" w:rsidRPr="00142680" w:rsidRDefault="00142680" w:rsidP="00142680">
      <w:pPr>
        <w:spacing w:after="0" w:line="240" w:lineRule="auto"/>
        <w:rPr>
          <w:rFonts w:ascii="Arial" w:hAnsi="Arial" w:cs="Arial"/>
          <w:sz w:val="21"/>
          <w:szCs w:val="21"/>
        </w:rPr>
      </w:pPr>
    </w:p>
    <w:p w:rsidR="00E10CFA" w:rsidRPr="00AD6AC5" w:rsidRDefault="000534B6" w:rsidP="00E10CFA">
      <w:pPr>
        <w:pStyle w:val="ListParagraph"/>
        <w:numPr>
          <w:ilvl w:val="0"/>
          <w:numId w:val="8"/>
        </w:numPr>
        <w:spacing w:after="0" w:line="240" w:lineRule="auto"/>
        <w:rPr>
          <w:rFonts w:ascii="Arial" w:hAnsi="Arial" w:cs="Arial"/>
          <w:sz w:val="21"/>
          <w:szCs w:val="21"/>
        </w:rPr>
      </w:pPr>
      <w:r w:rsidRPr="00AD6AC5">
        <w:rPr>
          <w:rFonts w:ascii="Arial" w:hAnsi="Arial" w:cs="Arial"/>
          <w:sz w:val="21"/>
          <w:szCs w:val="21"/>
        </w:rPr>
        <w:t>A</w:t>
      </w:r>
      <w:r w:rsidR="00142680">
        <w:rPr>
          <w:rFonts w:ascii="Arial" w:hAnsi="Arial" w:cs="Arial"/>
          <w:sz w:val="21"/>
          <w:szCs w:val="21"/>
        </w:rPr>
        <w:t xml:space="preserve">n </w:t>
      </w:r>
      <w:r w:rsidR="008C0BA2" w:rsidRPr="00AD6AC5">
        <w:rPr>
          <w:rFonts w:ascii="Arial" w:hAnsi="Arial" w:cs="Arial"/>
          <w:sz w:val="21"/>
          <w:szCs w:val="21"/>
        </w:rPr>
        <w:t>underage gathering</w:t>
      </w:r>
      <w:r w:rsidR="00142680">
        <w:rPr>
          <w:rFonts w:ascii="Arial" w:hAnsi="Arial" w:cs="Arial"/>
          <w:sz w:val="21"/>
          <w:szCs w:val="21"/>
        </w:rPr>
        <w:t xml:space="preserve"> constitutes a public nuisance, </w:t>
      </w:r>
      <w:r w:rsidR="007564F4">
        <w:rPr>
          <w:rFonts w:ascii="Arial" w:hAnsi="Arial" w:cs="Arial"/>
          <w:sz w:val="21"/>
          <w:szCs w:val="21"/>
        </w:rPr>
        <w:t>is</w:t>
      </w:r>
      <w:r w:rsidR="00E10CFA" w:rsidRPr="00AD6AC5">
        <w:rPr>
          <w:rFonts w:ascii="Arial" w:hAnsi="Arial" w:cs="Arial"/>
          <w:sz w:val="21"/>
          <w:szCs w:val="21"/>
        </w:rPr>
        <w:t xml:space="preserve"> a</w:t>
      </w:r>
      <w:r w:rsidR="007564F4">
        <w:rPr>
          <w:rFonts w:ascii="Arial" w:hAnsi="Arial" w:cs="Arial"/>
          <w:sz w:val="21"/>
          <w:szCs w:val="21"/>
        </w:rPr>
        <w:t>n</w:t>
      </w:r>
      <w:r w:rsidR="00E10CFA" w:rsidRPr="00AD6AC5">
        <w:rPr>
          <w:rFonts w:ascii="Arial" w:hAnsi="Arial" w:cs="Arial"/>
          <w:sz w:val="21"/>
          <w:szCs w:val="21"/>
        </w:rPr>
        <w:t xml:space="preserve"> </w:t>
      </w:r>
      <w:r w:rsidR="007564F4" w:rsidRPr="00BF4CDC">
        <w:rPr>
          <w:rFonts w:ascii="Arial" w:hAnsi="Arial" w:cs="Arial"/>
          <w:sz w:val="21"/>
          <w:szCs w:val="21"/>
        </w:rPr>
        <w:t xml:space="preserve">immediate threat to public health and safety, and is </w:t>
      </w:r>
      <w:r w:rsidR="007564F4">
        <w:rPr>
          <w:rFonts w:ascii="Arial" w:hAnsi="Arial" w:cs="Arial"/>
          <w:sz w:val="21"/>
          <w:szCs w:val="21"/>
        </w:rPr>
        <w:t xml:space="preserve">prohibited. </w:t>
      </w:r>
    </w:p>
    <w:p w:rsidR="00E10CFA" w:rsidRPr="00BF4CDC" w:rsidRDefault="00E10CFA" w:rsidP="00E10CFA">
      <w:pPr>
        <w:spacing w:after="0" w:line="240" w:lineRule="auto"/>
        <w:rPr>
          <w:rFonts w:ascii="Arial" w:hAnsi="Arial" w:cs="Arial"/>
          <w:sz w:val="21"/>
          <w:szCs w:val="21"/>
        </w:rPr>
      </w:pPr>
    </w:p>
    <w:p w:rsidR="00E10CFA" w:rsidRPr="00BF4CDC" w:rsidRDefault="00E10CFA" w:rsidP="00E10CFA">
      <w:pPr>
        <w:pStyle w:val="ListParagraph"/>
        <w:numPr>
          <w:ilvl w:val="0"/>
          <w:numId w:val="8"/>
        </w:numPr>
        <w:spacing w:after="0" w:line="240" w:lineRule="auto"/>
        <w:rPr>
          <w:rFonts w:ascii="Arial" w:hAnsi="Arial" w:cs="Arial"/>
          <w:sz w:val="21"/>
          <w:szCs w:val="21"/>
        </w:rPr>
      </w:pPr>
      <w:r w:rsidRPr="00BF4CDC">
        <w:rPr>
          <w:rFonts w:ascii="Arial" w:hAnsi="Arial" w:cs="Arial"/>
          <w:sz w:val="21"/>
          <w:szCs w:val="21"/>
        </w:rPr>
        <w:lastRenderedPageBreak/>
        <w:t>As a public nuisance, the</w:t>
      </w:r>
      <w:r w:rsidR="008C0BA2">
        <w:rPr>
          <w:rFonts w:ascii="Arial" w:hAnsi="Arial" w:cs="Arial"/>
          <w:sz w:val="21"/>
          <w:szCs w:val="21"/>
        </w:rPr>
        <w:t xml:space="preserve"> underage gathering </w:t>
      </w:r>
      <w:r w:rsidRPr="00BF4CDC">
        <w:rPr>
          <w:rFonts w:ascii="Arial" w:hAnsi="Arial" w:cs="Arial"/>
          <w:sz w:val="21"/>
          <w:szCs w:val="21"/>
        </w:rPr>
        <w:t xml:space="preserve">may be summarily abated by law enforcement by all reasonable means, singularly or in combinations, including, but not limited to: </w:t>
      </w:r>
    </w:p>
    <w:p w:rsidR="00E10CFA" w:rsidRDefault="00E10CFA" w:rsidP="00E10CFA">
      <w:pPr>
        <w:pStyle w:val="ListParagraph"/>
        <w:numPr>
          <w:ilvl w:val="0"/>
          <w:numId w:val="9"/>
        </w:numPr>
        <w:spacing w:after="0" w:line="240" w:lineRule="auto"/>
        <w:rPr>
          <w:rFonts w:ascii="Arial" w:hAnsi="Arial" w:cs="Arial"/>
          <w:sz w:val="21"/>
          <w:szCs w:val="21"/>
        </w:rPr>
      </w:pPr>
      <w:r w:rsidRPr="00BF4CDC">
        <w:rPr>
          <w:rFonts w:ascii="Arial" w:hAnsi="Arial" w:cs="Arial"/>
          <w:sz w:val="21"/>
          <w:szCs w:val="21"/>
        </w:rPr>
        <w:t>Issuance of notice of civil infraction as authorized by RCW 7.80;</w:t>
      </w:r>
    </w:p>
    <w:p w:rsidR="00142680" w:rsidRPr="00BF4CDC" w:rsidRDefault="00142680" w:rsidP="00E10CFA">
      <w:pPr>
        <w:pStyle w:val="ListParagraph"/>
        <w:numPr>
          <w:ilvl w:val="0"/>
          <w:numId w:val="9"/>
        </w:numPr>
        <w:spacing w:after="0" w:line="240" w:lineRule="auto"/>
        <w:rPr>
          <w:rFonts w:ascii="Arial" w:hAnsi="Arial" w:cs="Arial"/>
          <w:sz w:val="21"/>
          <w:szCs w:val="21"/>
        </w:rPr>
      </w:pPr>
      <w:r>
        <w:rPr>
          <w:rFonts w:ascii="Arial" w:hAnsi="Arial" w:cs="Arial"/>
          <w:sz w:val="21"/>
          <w:szCs w:val="21"/>
        </w:rPr>
        <w:t>Public nuisance abated pursuant to OMC Chapter 8.26;</w:t>
      </w:r>
    </w:p>
    <w:p w:rsidR="00E10CFA" w:rsidRPr="00BF4CDC" w:rsidRDefault="00E10CFA" w:rsidP="00BE394E">
      <w:pPr>
        <w:pStyle w:val="ListParagraph"/>
        <w:numPr>
          <w:ilvl w:val="0"/>
          <w:numId w:val="9"/>
        </w:numPr>
        <w:spacing w:after="0" w:line="240" w:lineRule="auto"/>
        <w:rPr>
          <w:rFonts w:ascii="Arial" w:hAnsi="Arial" w:cs="Arial"/>
          <w:sz w:val="21"/>
          <w:szCs w:val="21"/>
        </w:rPr>
      </w:pPr>
      <w:r w:rsidRPr="00BF4CDC">
        <w:rPr>
          <w:rFonts w:ascii="Arial" w:hAnsi="Arial" w:cs="Arial"/>
          <w:sz w:val="21"/>
          <w:szCs w:val="21"/>
        </w:rPr>
        <w:t>Any other reme</w:t>
      </w:r>
      <w:r w:rsidR="00F3780A" w:rsidRPr="00BF4CDC">
        <w:rPr>
          <w:rFonts w:ascii="Arial" w:hAnsi="Arial" w:cs="Arial"/>
          <w:sz w:val="21"/>
          <w:szCs w:val="21"/>
        </w:rPr>
        <w:t>dy provided by law.</w:t>
      </w:r>
    </w:p>
    <w:p w:rsidR="00F3780A" w:rsidRPr="00BF4CDC" w:rsidRDefault="00F3780A" w:rsidP="00BE394E">
      <w:pPr>
        <w:spacing w:after="0" w:line="240" w:lineRule="auto"/>
        <w:rPr>
          <w:rFonts w:ascii="Arial" w:hAnsi="Arial" w:cs="Arial"/>
          <w:sz w:val="21"/>
          <w:szCs w:val="21"/>
        </w:rPr>
      </w:pPr>
    </w:p>
    <w:p w:rsidR="00F3780A" w:rsidRPr="00BF4CDC" w:rsidRDefault="00F3780A" w:rsidP="00BE394E">
      <w:pPr>
        <w:spacing w:after="0" w:line="240" w:lineRule="auto"/>
        <w:rPr>
          <w:rFonts w:ascii="Arial" w:hAnsi="Arial" w:cs="Arial"/>
          <w:sz w:val="21"/>
          <w:szCs w:val="21"/>
        </w:rPr>
      </w:pPr>
    </w:p>
    <w:p w:rsidR="00F3780A" w:rsidRPr="000534B6" w:rsidRDefault="00142680" w:rsidP="00BE394E">
      <w:pPr>
        <w:spacing w:after="0" w:line="240" w:lineRule="auto"/>
        <w:rPr>
          <w:rFonts w:ascii="Arial" w:hAnsi="Arial" w:cs="Arial"/>
          <w:sz w:val="21"/>
          <w:szCs w:val="21"/>
        </w:rPr>
      </w:pPr>
      <w:proofErr w:type="gramStart"/>
      <w:r>
        <w:rPr>
          <w:rFonts w:ascii="Arial" w:hAnsi="Arial" w:cs="Arial"/>
          <w:b/>
          <w:sz w:val="21"/>
          <w:szCs w:val="21"/>
          <w:u w:val="single"/>
        </w:rPr>
        <w:t>8.68.030</w:t>
      </w:r>
      <w:r w:rsidRPr="00142680">
        <w:rPr>
          <w:rFonts w:ascii="Arial" w:hAnsi="Arial" w:cs="Arial"/>
          <w:b/>
          <w:sz w:val="21"/>
          <w:szCs w:val="21"/>
        </w:rPr>
        <w:t xml:space="preserve"> </w:t>
      </w:r>
      <w:r w:rsidRPr="00142680">
        <w:rPr>
          <w:rFonts w:ascii="Arial" w:hAnsi="Arial" w:cs="Arial"/>
          <w:b/>
          <w:sz w:val="21"/>
          <w:szCs w:val="21"/>
          <w:u w:val="single"/>
        </w:rPr>
        <w:t>Exemption</w:t>
      </w:r>
      <w:r w:rsidR="000534B6" w:rsidRPr="00142680">
        <w:rPr>
          <w:rFonts w:ascii="Arial" w:hAnsi="Arial" w:cs="Arial"/>
          <w:b/>
          <w:sz w:val="21"/>
          <w:szCs w:val="21"/>
          <w:u w:val="single"/>
        </w:rPr>
        <w:t>s.</w:t>
      </w:r>
      <w:proofErr w:type="gramEnd"/>
      <w:r w:rsidR="000534B6">
        <w:rPr>
          <w:rFonts w:ascii="Arial" w:hAnsi="Arial" w:cs="Arial"/>
          <w:sz w:val="21"/>
          <w:szCs w:val="21"/>
        </w:rPr>
        <w:t xml:space="preserve"> </w:t>
      </w:r>
    </w:p>
    <w:p w:rsidR="00F3780A" w:rsidRPr="00BF4CDC" w:rsidRDefault="00F3780A" w:rsidP="00F3780A">
      <w:pPr>
        <w:spacing w:after="0" w:line="240" w:lineRule="auto"/>
        <w:rPr>
          <w:rFonts w:ascii="Arial" w:hAnsi="Arial" w:cs="Arial"/>
          <w:sz w:val="21"/>
          <w:szCs w:val="21"/>
        </w:rPr>
      </w:pPr>
    </w:p>
    <w:p w:rsidR="00F3780A" w:rsidRPr="00BF4CDC" w:rsidRDefault="00F3780A" w:rsidP="00F3780A">
      <w:pPr>
        <w:pStyle w:val="ListParagraph"/>
        <w:numPr>
          <w:ilvl w:val="0"/>
          <w:numId w:val="12"/>
        </w:numPr>
        <w:spacing w:after="0" w:line="240" w:lineRule="auto"/>
        <w:rPr>
          <w:rFonts w:ascii="Arial" w:hAnsi="Arial" w:cs="Arial"/>
          <w:sz w:val="21"/>
          <w:szCs w:val="21"/>
        </w:rPr>
      </w:pPr>
      <w:r w:rsidRPr="00BF4CDC">
        <w:rPr>
          <w:rFonts w:ascii="Arial" w:hAnsi="Arial" w:cs="Arial"/>
          <w:sz w:val="21"/>
          <w:szCs w:val="21"/>
        </w:rPr>
        <w:t xml:space="preserve">This ordinance shall not apply to any location or place that is regulated by permit or license issued by the Washington State Liquor Control Board. </w:t>
      </w:r>
    </w:p>
    <w:p w:rsidR="00F3780A" w:rsidRPr="00BF4CDC" w:rsidRDefault="00F3780A" w:rsidP="00F3780A">
      <w:pPr>
        <w:spacing w:after="0" w:line="240" w:lineRule="auto"/>
        <w:rPr>
          <w:rFonts w:ascii="Arial" w:hAnsi="Arial" w:cs="Arial"/>
          <w:sz w:val="21"/>
          <w:szCs w:val="21"/>
        </w:rPr>
      </w:pPr>
    </w:p>
    <w:p w:rsidR="00F3780A" w:rsidRPr="00BF4CDC" w:rsidRDefault="00F3780A" w:rsidP="00F3780A">
      <w:pPr>
        <w:pStyle w:val="ListParagraph"/>
        <w:numPr>
          <w:ilvl w:val="0"/>
          <w:numId w:val="12"/>
        </w:numPr>
        <w:spacing w:after="0" w:line="240" w:lineRule="auto"/>
        <w:rPr>
          <w:rFonts w:ascii="Arial" w:hAnsi="Arial" w:cs="Arial"/>
          <w:sz w:val="21"/>
          <w:szCs w:val="21"/>
        </w:rPr>
      </w:pPr>
      <w:r w:rsidRPr="00BF4CDC">
        <w:rPr>
          <w:rFonts w:ascii="Arial" w:hAnsi="Arial" w:cs="Arial"/>
          <w:sz w:val="21"/>
          <w:szCs w:val="21"/>
        </w:rPr>
        <w:t>This ordinance shall not apply to underage gatherings where the only underage persons consuming alcoholic beverages are being closely supervised in person by their parent or guardian while consuming the alcoholic beverages.</w:t>
      </w:r>
    </w:p>
    <w:p w:rsidR="00F3780A" w:rsidRPr="00BF4CDC" w:rsidRDefault="00F3780A" w:rsidP="00F3780A">
      <w:pPr>
        <w:pStyle w:val="ListParagraph"/>
        <w:rPr>
          <w:rFonts w:ascii="Arial" w:hAnsi="Arial" w:cs="Arial"/>
          <w:sz w:val="21"/>
          <w:szCs w:val="21"/>
        </w:rPr>
      </w:pPr>
    </w:p>
    <w:p w:rsidR="00F3780A" w:rsidRPr="00BF4CDC" w:rsidRDefault="00F3780A" w:rsidP="00F3780A">
      <w:pPr>
        <w:pStyle w:val="ListParagraph"/>
        <w:numPr>
          <w:ilvl w:val="0"/>
          <w:numId w:val="12"/>
        </w:numPr>
        <w:spacing w:after="0" w:line="240" w:lineRule="auto"/>
        <w:rPr>
          <w:rFonts w:ascii="Arial" w:hAnsi="Arial" w:cs="Arial"/>
          <w:sz w:val="21"/>
          <w:szCs w:val="21"/>
        </w:rPr>
      </w:pPr>
      <w:r w:rsidRPr="00BF4CDC">
        <w:rPr>
          <w:rFonts w:ascii="Arial" w:hAnsi="Arial" w:cs="Arial"/>
          <w:sz w:val="21"/>
          <w:szCs w:val="21"/>
        </w:rPr>
        <w:t xml:space="preserve">The ordinance does not apply to alcoholic beverages given for medicinal purposes to an underage person by a parent, guardian, physician, or dentist, or to controlled substances that given for medicinal purposes to an underage person by a physician or dentist. </w:t>
      </w:r>
    </w:p>
    <w:p w:rsidR="00F3780A" w:rsidRPr="00BF4CDC" w:rsidRDefault="00F3780A" w:rsidP="00F3780A">
      <w:pPr>
        <w:pStyle w:val="ListParagraph"/>
        <w:rPr>
          <w:rFonts w:ascii="Arial" w:hAnsi="Arial" w:cs="Arial"/>
          <w:sz w:val="21"/>
          <w:szCs w:val="21"/>
        </w:rPr>
      </w:pPr>
    </w:p>
    <w:p w:rsidR="00F3780A" w:rsidRPr="00BF4CDC" w:rsidRDefault="00F3780A" w:rsidP="00F3780A">
      <w:pPr>
        <w:pStyle w:val="ListParagraph"/>
        <w:numPr>
          <w:ilvl w:val="0"/>
          <w:numId w:val="12"/>
        </w:numPr>
        <w:spacing w:after="0" w:line="240" w:lineRule="auto"/>
        <w:rPr>
          <w:rFonts w:ascii="Arial" w:hAnsi="Arial" w:cs="Arial"/>
          <w:sz w:val="21"/>
          <w:szCs w:val="21"/>
        </w:rPr>
      </w:pPr>
      <w:r w:rsidRPr="00BF4CDC">
        <w:rPr>
          <w:rFonts w:ascii="Arial" w:hAnsi="Arial" w:cs="Arial"/>
          <w:sz w:val="21"/>
          <w:szCs w:val="21"/>
        </w:rPr>
        <w:t xml:space="preserve">This ordinance does not apply to alcoholic beverages given to an underage person when such alcoholic beverage is being </w:t>
      </w:r>
      <w:r w:rsidR="00BE394E" w:rsidRPr="00BF4CDC">
        <w:rPr>
          <w:rFonts w:ascii="Arial" w:hAnsi="Arial" w:cs="Arial"/>
          <w:sz w:val="21"/>
          <w:szCs w:val="21"/>
        </w:rPr>
        <w:t xml:space="preserve">in connection with religious services and the amount consumed is the minimal amount necessary for the religious service. </w:t>
      </w:r>
    </w:p>
    <w:p w:rsidR="00BE394E" w:rsidRPr="00BF4CDC" w:rsidRDefault="00BE394E" w:rsidP="00BE394E">
      <w:pPr>
        <w:spacing w:after="0" w:line="240" w:lineRule="auto"/>
        <w:rPr>
          <w:rFonts w:ascii="Arial" w:hAnsi="Arial" w:cs="Arial"/>
          <w:sz w:val="21"/>
          <w:szCs w:val="21"/>
        </w:rPr>
      </w:pPr>
    </w:p>
    <w:p w:rsidR="00BE394E" w:rsidRPr="00BF4CDC" w:rsidRDefault="00142680" w:rsidP="00BE394E">
      <w:pPr>
        <w:spacing w:after="0" w:line="240" w:lineRule="auto"/>
        <w:rPr>
          <w:rFonts w:ascii="Arial" w:hAnsi="Arial" w:cs="Arial"/>
          <w:sz w:val="21"/>
          <w:szCs w:val="21"/>
        </w:rPr>
      </w:pPr>
      <w:proofErr w:type="gramStart"/>
      <w:r>
        <w:rPr>
          <w:rFonts w:ascii="Arial" w:hAnsi="Arial" w:cs="Arial"/>
          <w:b/>
          <w:sz w:val="21"/>
          <w:szCs w:val="21"/>
          <w:u w:val="single"/>
        </w:rPr>
        <w:t>8.68.040</w:t>
      </w:r>
      <w:r w:rsidR="000534B6">
        <w:rPr>
          <w:rFonts w:ascii="Arial" w:hAnsi="Arial" w:cs="Arial"/>
          <w:b/>
          <w:sz w:val="21"/>
          <w:szCs w:val="21"/>
          <w:u w:val="single"/>
        </w:rPr>
        <w:t xml:space="preserve"> </w:t>
      </w:r>
      <w:r>
        <w:rPr>
          <w:rFonts w:ascii="Arial" w:hAnsi="Arial" w:cs="Arial"/>
          <w:b/>
          <w:sz w:val="21"/>
          <w:szCs w:val="21"/>
        </w:rPr>
        <w:t xml:space="preserve"> </w:t>
      </w:r>
      <w:r w:rsidRPr="00142680">
        <w:rPr>
          <w:rFonts w:ascii="Arial" w:hAnsi="Arial" w:cs="Arial"/>
          <w:b/>
          <w:sz w:val="21"/>
          <w:szCs w:val="21"/>
          <w:u w:val="single"/>
        </w:rPr>
        <w:t>Violations</w:t>
      </w:r>
      <w:proofErr w:type="gramEnd"/>
      <w:r w:rsidRPr="00142680">
        <w:rPr>
          <w:rFonts w:ascii="Arial" w:hAnsi="Arial" w:cs="Arial"/>
          <w:b/>
          <w:sz w:val="21"/>
          <w:szCs w:val="21"/>
          <w:u w:val="single"/>
        </w:rPr>
        <w:t xml:space="preserve"> –Civil penalty</w:t>
      </w:r>
      <w:r w:rsidR="00BE394E" w:rsidRPr="00142680">
        <w:rPr>
          <w:rFonts w:ascii="Arial" w:hAnsi="Arial" w:cs="Arial"/>
          <w:b/>
          <w:sz w:val="21"/>
          <w:szCs w:val="21"/>
          <w:u w:val="single"/>
        </w:rPr>
        <w:t>.</w:t>
      </w:r>
      <w:r w:rsidR="00BE394E" w:rsidRPr="00BF4CDC">
        <w:rPr>
          <w:rFonts w:ascii="Arial" w:hAnsi="Arial" w:cs="Arial"/>
          <w:sz w:val="21"/>
          <w:szCs w:val="21"/>
        </w:rPr>
        <w:t xml:space="preserve"> </w:t>
      </w:r>
    </w:p>
    <w:p w:rsidR="00BE394E" w:rsidRPr="00BF4CDC" w:rsidRDefault="00142680" w:rsidP="00142680">
      <w:pPr>
        <w:tabs>
          <w:tab w:val="left" w:pos="935"/>
        </w:tabs>
        <w:spacing w:after="0" w:line="240" w:lineRule="auto"/>
        <w:rPr>
          <w:rFonts w:ascii="Arial" w:hAnsi="Arial" w:cs="Arial"/>
          <w:sz w:val="21"/>
          <w:szCs w:val="21"/>
        </w:rPr>
      </w:pPr>
      <w:r>
        <w:rPr>
          <w:rFonts w:ascii="Arial" w:hAnsi="Arial" w:cs="Arial"/>
          <w:sz w:val="21"/>
          <w:szCs w:val="21"/>
        </w:rPr>
        <w:tab/>
      </w:r>
    </w:p>
    <w:p w:rsidR="00BE394E" w:rsidRPr="00BF4CDC" w:rsidRDefault="00142680" w:rsidP="00BE394E">
      <w:pPr>
        <w:spacing w:after="0" w:line="240" w:lineRule="auto"/>
        <w:rPr>
          <w:rFonts w:ascii="Arial" w:hAnsi="Arial" w:cs="Arial"/>
          <w:sz w:val="21"/>
          <w:szCs w:val="21"/>
        </w:rPr>
      </w:pPr>
      <w:r>
        <w:rPr>
          <w:rFonts w:ascii="Arial" w:hAnsi="Arial" w:cs="Arial"/>
          <w:sz w:val="21"/>
          <w:szCs w:val="21"/>
        </w:rPr>
        <w:t xml:space="preserve">Upon identification of an underage gathering, law enforcement may issue a notice of infraction to any and all known responsible persons with a C-8 penalty to each responsible person. </w:t>
      </w:r>
    </w:p>
    <w:p w:rsidR="00BE394E" w:rsidRPr="00BF4CDC" w:rsidRDefault="00BE394E" w:rsidP="00BE394E">
      <w:pPr>
        <w:spacing w:after="0" w:line="240" w:lineRule="auto"/>
        <w:rPr>
          <w:rFonts w:ascii="Arial" w:hAnsi="Arial" w:cs="Arial"/>
          <w:sz w:val="21"/>
          <w:szCs w:val="21"/>
        </w:rPr>
      </w:pPr>
    </w:p>
    <w:p w:rsidR="00BE394E" w:rsidRPr="00142680" w:rsidRDefault="00142680" w:rsidP="00BE394E">
      <w:pPr>
        <w:spacing w:after="0" w:line="240" w:lineRule="auto"/>
        <w:rPr>
          <w:rFonts w:ascii="Arial" w:hAnsi="Arial" w:cs="Arial"/>
          <w:b/>
          <w:sz w:val="21"/>
          <w:szCs w:val="21"/>
          <w:u w:val="single"/>
        </w:rPr>
      </w:pPr>
      <w:proofErr w:type="gramStart"/>
      <w:r>
        <w:rPr>
          <w:rFonts w:ascii="Arial" w:hAnsi="Arial" w:cs="Arial"/>
          <w:b/>
          <w:sz w:val="21"/>
          <w:szCs w:val="21"/>
          <w:u w:val="single"/>
        </w:rPr>
        <w:t>SECTION 2</w:t>
      </w:r>
      <w:r w:rsidR="00BE394E" w:rsidRPr="00BF4CDC">
        <w:rPr>
          <w:rFonts w:ascii="Arial" w:hAnsi="Arial" w:cs="Arial"/>
          <w:b/>
          <w:sz w:val="21"/>
          <w:szCs w:val="21"/>
          <w:u w:val="single"/>
        </w:rPr>
        <w:t>.</w:t>
      </w:r>
      <w:proofErr w:type="gramEnd"/>
      <w:r w:rsidR="00BE394E" w:rsidRPr="00BF4CDC">
        <w:rPr>
          <w:rFonts w:ascii="Arial" w:hAnsi="Arial" w:cs="Arial"/>
          <w:b/>
          <w:sz w:val="21"/>
          <w:szCs w:val="21"/>
          <w:u w:val="single"/>
        </w:rPr>
        <w:t xml:space="preserve"> </w:t>
      </w:r>
      <w:r w:rsidR="00BE394E" w:rsidRPr="00BF4CDC">
        <w:rPr>
          <w:rFonts w:ascii="Arial" w:hAnsi="Arial" w:cs="Arial"/>
          <w:sz w:val="21"/>
          <w:szCs w:val="21"/>
        </w:rPr>
        <w:t xml:space="preserve">This ordinance shall be in full force and effect five (5) days after its passage and publication </w:t>
      </w:r>
      <w:r w:rsidR="00027902">
        <w:rPr>
          <w:rFonts w:ascii="Arial" w:hAnsi="Arial" w:cs="Arial"/>
          <w:sz w:val="21"/>
          <w:szCs w:val="21"/>
        </w:rPr>
        <w:t xml:space="preserve">of its summary </w:t>
      </w:r>
      <w:r w:rsidR="00BE394E" w:rsidRPr="00BF4CDC">
        <w:rPr>
          <w:rFonts w:ascii="Arial" w:hAnsi="Arial" w:cs="Arial"/>
          <w:sz w:val="21"/>
          <w:szCs w:val="21"/>
        </w:rPr>
        <w:t xml:space="preserve">as required by law. </w:t>
      </w:r>
    </w:p>
    <w:p w:rsidR="00BE394E" w:rsidRPr="00BF4CDC" w:rsidRDefault="00BE394E" w:rsidP="00BE394E">
      <w:pPr>
        <w:spacing w:after="0" w:line="240" w:lineRule="auto"/>
        <w:rPr>
          <w:rFonts w:ascii="Arial" w:hAnsi="Arial" w:cs="Arial"/>
          <w:sz w:val="21"/>
          <w:szCs w:val="21"/>
        </w:rPr>
      </w:pPr>
    </w:p>
    <w:p w:rsidR="00BE394E" w:rsidRPr="00BF4CDC" w:rsidRDefault="00BE394E" w:rsidP="00BE394E">
      <w:pPr>
        <w:spacing w:after="0" w:line="240" w:lineRule="auto"/>
        <w:rPr>
          <w:rFonts w:ascii="Arial" w:hAnsi="Arial" w:cs="Arial"/>
          <w:sz w:val="21"/>
          <w:szCs w:val="21"/>
          <w:u w:val="single"/>
        </w:rPr>
      </w:pPr>
      <w:r w:rsidRPr="00BF4CDC">
        <w:rPr>
          <w:rFonts w:ascii="Arial" w:hAnsi="Arial" w:cs="Arial"/>
          <w:sz w:val="21"/>
          <w:szCs w:val="21"/>
        </w:rPr>
        <w:tab/>
      </w:r>
      <w:proofErr w:type="gramStart"/>
      <w:r w:rsidR="000534B6">
        <w:rPr>
          <w:rFonts w:ascii="Arial" w:hAnsi="Arial" w:cs="Arial"/>
          <w:b/>
          <w:sz w:val="21"/>
          <w:szCs w:val="21"/>
        </w:rPr>
        <w:t>PAS</w:t>
      </w:r>
      <w:r w:rsidRPr="00BF4CDC">
        <w:rPr>
          <w:rFonts w:ascii="Arial" w:hAnsi="Arial" w:cs="Arial"/>
          <w:b/>
          <w:sz w:val="21"/>
          <w:szCs w:val="21"/>
        </w:rPr>
        <w:t>SED</w:t>
      </w:r>
      <w:r w:rsidRPr="00BF4CDC">
        <w:rPr>
          <w:rFonts w:ascii="Arial" w:hAnsi="Arial" w:cs="Arial"/>
          <w:sz w:val="21"/>
          <w:szCs w:val="21"/>
        </w:rPr>
        <w:t xml:space="preserve"> by the </w:t>
      </w:r>
      <w:r w:rsidRPr="00BF4CDC">
        <w:rPr>
          <w:rFonts w:ascii="Arial" w:hAnsi="Arial" w:cs="Arial"/>
          <w:b/>
          <w:sz w:val="21"/>
          <w:szCs w:val="21"/>
        </w:rPr>
        <w:t>CITY COUNCIL</w:t>
      </w:r>
      <w:r w:rsidRPr="00BF4CDC">
        <w:rPr>
          <w:rFonts w:ascii="Arial" w:hAnsi="Arial" w:cs="Arial"/>
          <w:sz w:val="21"/>
          <w:szCs w:val="21"/>
        </w:rPr>
        <w:t xml:space="preserve"> </w:t>
      </w:r>
      <w:r w:rsidR="00027902">
        <w:rPr>
          <w:rFonts w:ascii="Arial" w:hAnsi="Arial" w:cs="Arial"/>
          <w:sz w:val="21"/>
          <w:szCs w:val="21"/>
        </w:rPr>
        <w:t>of the city of Othello, Washington, this 28</w:t>
      </w:r>
      <w:r w:rsidR="00027902" w:rsidRPr="00027902">
        <w:rPr>
          <w:rFonts w:ascii="Arial" w:hAnsi="Arial" w:cs="Arial"/>
          <w:sz w:val="21"/>
          <w:szCs w:val="21"/>
          <w:vertAlign w:val="superscript"/>
        </w:rPr>
        <w:t>th</w:t>
      </w:r>
      <w:r w:rsidR="00027902">
        <w:rPr>
          <w:rFonts w:ascii="Arial" w:hAnsi="Arial" w:cs="Arial"/>
          <w:sz w:val="21"/>
          <w:szCs w:val="21"/>
        </w:rPr>
        <w:t xml:space="preserve"> day of July, 2014.</w:t>
      </w:r>
      <w:proofErr w:type="gramEnd"/>
      <w:r w:rsidR="00027902">
        <w:rPr>
          <w:rFonts w:ascii="Arial" w:hAnsi="Arial" w:cs="Arial"/>
          <w:sz w:val="21"/>
          <w:szCs w:val="21"/>
        </w:rPr>
        <w:t xml:space="preserve"> </w:t>
      </w:r>
    </w:p>
    <w:p w:rsidR="00BE394E" w:rsidRPr="00BF4CDC" w:rsidRDefault="00BE394E" w:rsidP="00BE394E">
      <w:pPr>
        <w:spacing w:after="0" w:line="240" w:lineRule="auto"/>
        <w:rPr>
          <w:rFonts w:ascii="Arial" w:hAnsi="Arial" w:cs="Arial"/>
          <w:sz w:val="21"/>
          <w:szCs w:val="21"/>
          <w:u w:val="single"/>
        </w:rPr>
      </w:pPr>
    </w:p>
    <w:p w:rsidR="00BE394E" w:rsidRPr="00BF4CDC" w:rsidRDefault="00BE394E" w:rsidP="00BE394E">
      <w:pPr>
        <w:spacing w:after="0" w:line="240" w:lineRule="auto"/>
        <w:rPr>
          <w:rFonts w:ascii="Arial" w:hAnsi="Arial" w:cs="Arial"/>
          <w:b/>
          <w:sz w:val="21"/>
          <w:szCs w:val="21"/>
        </w:rPr>
      </w:pPr>
      <w:r w:rsidRPr="00BF4CDC">
        <w:rPr>
          <w:rFonts w:ascii="Arial" w:hAnsi="Arial" w:cs="Arial"/>
          <w:sz w:val="21"/>
          <w:szCs w:val="21"/>
        </w:rPr>
        <w:tab/>
      </w:r>
      <w:r w:rsidRPr="00BF4CDC">
        <w:rPr>
          <w:rFonts w:ascii="Arial" w:hAnsi="Arial" w:cs="Arial"/>
          <w:sz w:val="21"/>
          <w:szCs w:val="21"/>
        </w:rPr>
        <w:tab/>
      </w:r>
      <w:r w:rsidRPr="00BF4CDC">
        <w:rPr>
          <w:rFonts w:ascii="Arial" w:hAnsi="Arial" w:cs="Arial"/>
          <w:sz w:val="21"/>
          <w:szCs w:val="21"/>
        </w:rPr>
        <w:tab/>
      </w:r>
      <w:r w:rsidRPr="00BF4CDC">
        <w:rPr>
          <w:rFonts w:ascii="Arial" w:hAnsi="Arial" w:cs="Arial"/>
          <w:sz w:val="21"/>
          <w:szCs w:val="21"/>
        </w:rPr>
        <w:tab/>
      </w:r>
      <w:r w:rsidRPr="00BF4CDC">
        <w:rPr>
          <w:rFonts w:ascii="Arial" w:hAnsi="Arial" w:cs="Arial"/>
          <w:sz w:val="21"/>
          <w:szCs w:val="21"/>
        </w:rPr>
        <w:tab/>
      </w:r>
      <w:r w:rsidRPr="00BF4CDC">
        <w:rPr>
          <w:rFonts w:ascii="Arial" w:hAnsi="Arial" w:cs="Arial"/>
          <w:sz w:val="21"/>
          <w:szCs w:val="21"/>
        </w:rPr>
        <w:tab/>
      </w:r>
      <w:r w:rsidRPr="00BF4CDC">
        <w:rPr>
          <w:rFonts w:ascii="Arial" w:hAnsi="Arial" w:cs="Arial"/>
          <w:sz w:val="21"/>
          <w:szCs w:val="21"/>
        </w:rPr>
        <w:tab/>
      </w:r>
      <w:r w:rsidRPr="00BF4CDC">
        <w:rPr>
          <w:rFonts w:ascii="Arial" w:hAnsi="Arial" w:cs="Arial"/>
          <w:b/>
          <w:sz w:val="21"/>
          <w:szCs w:val="21"/>
        </w:rPr>
        <w:t xml:space="preserve">MAYOR </w:t>
      </w:r>
    </w:p>
    <w:p w:rsidR="00BE394E" w:rsidRPr="00BF4CDC" w:rsidRDefault="00BE394E" w:rsidP="00BE394E">
      <w:pPr>
        <w:spacing w:after="0" w:line="240" w:lineRule="auto"/>
        <w:rPr>
          <w:rFonts w:ascii="Arial" w:hAnsi="Arial" w:cs="Arial"/>
          <w:sz w:val="21"/>
          <w:szCs w:val="21"/>
        </w:rPr>
      </w:pPr>
    </w:p>
    <w:p w:rsidR="00BE394E" w:rsidRPr="00BF4CDC" w:rsidRDefault="00BE394E" w:rsidP="00BE394E">
      <w:pPr>
        <w:spacing w:after="0" w:line="240" w:lineRule="auto"/>
        <w:rPr>
          <w:rFonts w:ascii="Arial" w:hAnsi="Arial" w:cs="Arial"/>
          <w:sz w:val="21"/>
          <w:szCs w:val="21"/>
        </w:rPr>
      </w:pPr>
      <w:r w:rsidRPr="00BF4CDC">
        <w:rPr>
          <w:rFonts w:ascii="Arial" w:hAnsi="Arial" w:cs="Arial"/>
          <w:sz w:val="21"/>
          <w:szCs w:val="21"/>
        </w:rPr>
        <w:tab/>
      </w:r>
      <w:r w:rsidRPr="00BF4CDC">
        <w:rPr>
          <w:rFonts w:ascii="Arial" w:hAnsi="Arial" w:cs="Arial"/>
          <w:sz w:val="21"/>
          <w:szCs w:val="21"/>
        </w:rPr>
        <w:tab/>
      </w:r>
      <w:r w:rsidRPr="00BF4CDC">
        <w:rPr>
          <w:rFonts w:ascii="Arial" w:hAnsi="Arial" w:cs="Arial"/>
          <w:sz w:val="21"/>
          <w:szCs w:val="21"/>
        </w:rPr>
        <w:tab/>
      </w:r>
      <w:r w:rsidRPr="00BF4CDC">
        <w:rPr>
          <w:rFonts w:ascii="Arial" w:hAnsi="Arial" w:cs="Arial"/>
          <w:sz w:val="21"/>
          <w:szCs w:val="21"/>
        </w:rPr>
        <w:tab/>
      </w:r>
      <w:r w:rsidRPr="00BF4CDC">
        <w:rPr>
          <w:rFonts w:ascii="Arial" w:hAnsi="Arial" w:cs="Arial"/>
          <w:sz w:val="21"/>
          <w:szCs w:val="21"/>
        </w:rPr>
        <w:tab/>
      </w:r>
      <w:r w:rsidRPr="00BF4CDC">
        <w:rPr>
          <w:rFonts w:ascii="Arial" w:hAnsi="Arial" w:cs="Arial"/>
          <w:sz w:val="21"/>
          <w:szCs w:val="21"/>
        </w:rPr>
        <w:tab/>
      </w:r>
      <w:r w:rsidRPr="00BF4CDC">
        <w:rPr>
          <w:rFonts w:ascii="Arial" w:hAnsi="Arial" w:cs="Arial"/>
          <w:sz w:val="21"/>
          <w:szCs w:val="21"/>
        </w:rPr>
        <w:tab/>
        <w:t>__________________________</w:t>
      </w:r>
    </w:p>
    <w:p w:rsidR="00BE394E" w:rsidRPr="00BF4CDC" w:rsidRDefault="00BE394E" w:rsidP="00BE394E">
      <w:pPr>
        <w:spacing w:after="0" w:line="240" w:lineRule="auto"/>
        <w:rPr>
          <w:rFonts w:ascii="Arial" w:hAnsi="Arial" w:cs="Arial"/>
          <w:sz w:val="21"/>
          <w:szCs w:val="21"/>
        </w:rPr>
      </w:pPr>
      <w:r w:rsidRPr="00BF4CDC">
        <w:rPr>
          <w:rFonts w:ascii="Arial" w:hAnsi="Arial" w:cs="Arial"/>
          <w:sz w:val="21"/>
          <w:szCs w:val="21"/>
        </w:rPr>
        <w:tab/>
      </w:r>
      <w:r w:rsidRPr="00BF4CDC">
        <w:rPr>
          <w:rFonts w:ascii="Arial" w:hAnsi="Arial" w:cs="Arial"/>
          <w:sz w:val="21"/>
          <w:szCs w:val="21"/>
        </w:rPr>
        <w:tab/>
      </w:r>
      <w:r w:rsidRPr="00BF4CDC">
        <w:rPr>
          <w:rFonts w:ascii="Arial" w:hAnsi="Arial" w:cs="Arial"/>
          <w:sz w:val="21"/>
          <w:szCs w:val="21"/>
        </w:rPr>
        <w:tab/>
      </w:r>
      <w:r w:rsidRPr="00BF4CDC">
        <w:rPr>
          <w:rFonts w:ascii="Arial" w:hAnsi="Arial" w:cs="Arial"/>
          <w:sz w:val="21"/>
          <w:szCs w:val="21"/>
        </w:rPr>
        <w:tab/>
      </w:r>
      <w:r w:rsidRPr="00BF4CDC">
        <w:rPr>
          <w:rFonts w:ascii="Arial" w:hAnsi="Arial" w:cs="Arial"/>
          <w:sz w:val="21"/>
          <w:szCs w:val="21"/>
        </w:rPr>
        <w:tab/>
      </w:r>
      <w:r w:rsidRPr="00BF4CDC">
        <w:rPr>
          <w:rFonts w:ascii="Arial" w:hAnsi="Arial" w:cs="Arial"/>
          <w:sz w:val="21"/>
          <w:szCs w:val="21"/>
        </w:rPr>
        <w:tab/>
      </w:r>
    </w:p>
    <w:p w:rsidR="00BE394E" w:rsidRPr="00BF4CDC" w:rsidRDefault="00BE394E" w:rsidP="00BE394E">
      <w:pPr>
        <w:spacing w:after="0" w:line="240" w:lineRule="auto"/>
        <w:rPr>
          <w:rFonts w:ascii="Arial" w:hAnsi="Arial" w:cs="Arial"/>
          <w:sz w:val="21"/>
          <w:szCs w:val="21"/>
        </w:rPr>
      </w:pPr>
      <w:r w:rsidRPr="00BF4CDC">
        <w:rPr>
          <w:rFonts w:ascii="Arial" w:hAnsi="Arial" w:cs="Arial"/>
          <w:sz w:val="21"/>
          <w:szCs w:val="21"/>
        </w:rPr>
        <w:tab/>
      </w:r>
      <w:r w:rsidRPr="00BF4CDC">
        <w:rPr>
          <w:rFonts w:ascii="Arial" w:hAnsi="Arial" w:cs="Arial"/>
          <w:sz w:val="21"/>
          <w:szCs w:val="21"/>
        </w:rPr>
        <w:tab/>
      </w:r>
      <w:r w:rsidRPr="00BF4CDC">
        <w:rPr>
          <w:rFonts w:ascii="Arial" w:hAnsi="Arial" w:cs="Arial"/>
          <w:sz w:val="21"/>
          <w:szCs w:val="21"/>
        </w:rPr>
        <w:tab/>
      </w:r>
      <w:r w:rsidRPr="00BF4CDC">
        <w:rPr>
          <w:rFonts w:ascii="Arial" w:hAnsi="Arial" w:cs="Arial"/>
          <w:sz w:val="21"/>
          <w:szCs w:val="21"/>
        </w:rPr>
        <w:tab/>
      </w:r>
      <w:r w:rsidRPr="00BF4CDC">
        <w:rPr>
          <w:rFonts w:ascii="Arial" w:hAnsi="Arial" w:cs="Arial"/>
          <w:sz w:val="21"/>
          <w:szCs w:val="21"/>
        </w:rPr>
        <w:tab/>
      </w:r>
      <w:r w:rsidRPr="00BF4CDC">
        <w:rPr>
          <w:rFonts w:ascii="Arial" w:hAnsi="Arial" w:cs="Arial"/>
          <w:sz w:val="21"/>
          <w:szCs w:val="21"/>
        </w:rPr>
        <w:tab/>
      </w:r>
      <w:r w:rsidRPr="00BF4CDC">
        <w:rPr>
          <w:rFonts w:ascii="Arial" w:hAnsi="Arial" w:cs="Arial"/>
          <w:sz w:val="21"/>
          <w:szCs w:val="21"/>
        </w:rPr>
        <w:tab/>
      </w:r>
      <w:r w:rsidRPr="00BF4CDC">
        <w:rPr>
          <w:rFonts w:ascii="Arial" w:hAnsi="Arial" w:cs="Arial"/>
          <w:b/>
          <w:sz w:val="21"/>
          <w:szCs w:val="21"/>
        </w:rPr>
        <w:t>ATTEST</w:t>
      </w:r>
      <w:r w:rsidRPr="00BF4CDC">
        <w:rPr>
          <w:rFonts w:ascii="Arial" w:hAnsi="Arial" w:cs="Arial"/>
          <w:sz w:val="21"/>
          <w:szCs w:val="21"/>
        </w:rPr>
        <w:t xml:space="preserve">: </w:t>
      </w:r>
    </w:p>
    <w:p w:rsidR="00BE394E" w:rsidRPr="00BF4CDC" w:rsidRDefault="00BE394E" w:rsidP="00BE394E">
      <w:pPr>
        <w:spacing w:after="0" w:line="240" w:lineRule="auto"/>
        <w:rPr>
          <w:rFonts w:ascii="Arial" w:hAnsi="Arial" w:cs="Arial"/>
          <w:sz w:val="21"/>
          <w:szCs w:val="21"/>
        </w:rPr>
      </w:pPr>
    </w:p>
    <w:p w:rsidR="00BE394E" w:rsidRPr="00BF4CDC" w:rsidRDefault="00BE394E" w:rsidP="00BE394E">
      <w:pPr>
        <w:spacing w:after="0" w:line="240" w:lineRule="auto"/>
        <w:rPr>
          <w:rFonts w:ascii="Arial" w:hAnsi="Arial" w:cs="Arial"/>
          <w:sz w:val="21"/>
          <w:szCs w:val="21"/>
        </w:rPr>
      </w:pPr>
      <w:r w:rsidRPr="00BF4CDC">
        <w:rPr>
          <w:rFonts w:ascii="Arial" w:hAnsi="Arial" w:cs="Arial"/>
          <w:sz w:val="21"/>
          <w:szCs w:val="21"/>
        </w:rPr>
        <w:tab/>
      </w:r>
      <w:r w:rsidRPr="00BF4CDC">
        <w:rPr>
          <w:rFonts w:ascii="Arial" w:hAnsi="Arial" w:cs="Arial"/>
          <w:sz w:val="21"/>
          <w:szCs w:val="21"/>
        </w:rPr>
        <w:tab/>
      </w:r>
      <w:r w:rsidRPr="00BF4CDC">
        <w:rPr>
          <w:rFonts w:ascii="Arial" w:hAnsi="Arial" w:cs="Arial"/>
          <w:sz w:val="21"/>
          <w:szCs w:val="21"/>
        </w:rPr>
        <w:tab/>
      </w:r>
      <w:r w:rsidRPr="00BF4CDC">
        <w:rPr>
          <w:rFonts w:ascii="Arial" w:hAnsi="Arial" w:cs="Arial"/>
          <w:sz w:val="21"/>
          <w:szCs w:val="21"/>
        </w:rPr>
        <w:tab/>
      </w:r>
      <w:r w:rsidRPr="00BF4CDC">
        <w:rPr>
          <w:rFonts w:ascii="Arial" w:hAnsi="Arial" w:cs="Arial"/>
          <w:sz w:val="21"/>
          <w:szCs w:val="21"/>
        </w:rPr>
        <w:tab/>
      </w:r>
      <w:r w:rsidRPr="00BF4CDC">
        <w:rPr>
          <w:rFonts w:ascii="Arial" w:hAnsi="Arial" w:cs="Arial"/>
          <w:sz w:val="21"/>
          <w:szCs w:val="21"/>
        </w:rPr>
        <w:tab/>
      </w:r>
      <w:r w:rsidRPr="00BF4CDC">
        <w:rPr>
          <w:rFonts w:ascii="Arial" w:hAnsi="Arial" w:cs="Arial"/>
          <w:sz w:val="21"/>
          <w:szCs w:val="21"/>
        </w:rPr>
        <w:tab/>
        <w:t>__________________________</w:t>
      </w:r>
    </w:p>
    <w:p w:rsidR="00BF4CDC" w:rsidRPr="00BF4CDC" w:rsidRDefault="00BF4CDC" w:rsidP="00BE394E">
      <w:pPr>
        <w:spacing w:after="0" w:line="240" w:lineRule="auto"/>
        <w:rPr>
          <w:rFonts w:ascii="Arial" w:hAnsi="Arial" w:cs="Arial"/>
          <w:sz w:val="21"/>
          <w:szCs w:val="21"/>
        </w:rPr>
      </w:pPr>
    </w:p>
    <w:p w:rsidR="00BF4CDC" w:rsidRPr="00BF4CDC" w:rsidRDefault="00BF4CDC" w:rsidP="00BE394E">
      <w:pPr>
        <w:spacing w:after="0" w:line="240" w:lineRule="auto"/>
        <w:rPr>
          <w:rFonts w:ascii="Arial" w:hAnsi="Arial" w:cs="Arial"/>
          <w:sz w:val="21"/>
          <w:szCs w:val="21"/>
        </w:rPr>
      </w:pPr>
    </w:p>
    <w:p w:rsidR="00BF4CDC" w:rsidRPr="00BF4CDC" w:rsidRDefault="00BF4CDC" w:rsidP="00BE394E">
      <w:pPr>
        <w:spacing w:after="0" w:line="240" w:lineRule="auto"/>
        <w:rPr>
          <w:rFonts w:ascii="Arial" w:hAnsi="Arial" w:cs="Arial"/>
          <w:sz w:val="21"/>
          <w:szCs w:val="21"/>
        </w:rPr>
      </w:pPr>
    </w:p>
    <w:p w:rsidR="00BE394E" w:rsidRPr="00BF4CDC" w:rsidRDefault="00BE394E" w:rsidP="00BE394E">
      <w:pPr>
        <w:spacing w:after="0" w:line="240" w:lineRule="auto"/>
        <w:rPr>
          <w:rFonts w:ascii="Arial" w:hAnsi="Arial" w:cs="Arial"/>
          <w:sz w:val="21"/>
          <w:szCs w:val="21"/>
        </w:rPr>
      </w:pPr>
    </w:p>
    <w:p w:rsidR="00BE394E" w:rsidRPr="00BF4CDC" w:rsidRDefault="00BE394E" w:rsidP="00BE394E">
      <w:pPr>
        <w:spacing w:after="0" w:line="240" w:lineRule="auto"/>
        <w:rPr>
          <w:rFonts w:ascii="Arial" w:hAnsi="Arial" w:cs="Arial"/>
          <w:sz w:val="21"/>
          <w:szCs w:val="21"/>
        </w:rPr>
      </w:pPr>
      <w:r w:rsidRPr="00BF4CDC">
        <w:rPr>
          <w:rFonts w:ascii="Arial" w:hAnsi="Arial" w:cs="Arial"/>
          <w:b/>
          <w:sz w:val="21"/>
          <w:szCs w:val="21"/>
        </w:rPr>
        <w:t>APPROVED AS TO FORM</w:t>
      </w:r>
      <w:r w:rsidRPr="00BF4CDC">
        <w:rPr>
          <w:rFonts w:ascii="Arial" w:hAnsi="Arial" w:cs="Arial"/>
          <w:sz w:val="21"/>
          <w:szCs w:val="21"/>
        </w:rPr>
        <w:t xml:space="preserve">: </w:t>
      </w:r>
    </w:p>
    <w:p w:rsidR="00BE394E" w:rsidRPr="00BF4CDC" w:rsidRDefault="00BE394E" w:rsidP="00BE394E">
      <w:pPr>
        <w:spacing w:after="0" w:line="240" w:lineRule="auto"/>
        <w:rPr>
          <w:rFonts w:ascii="Arial" w:hAnsi="Arial" w:cs="Arial"/>
          <w:sz w:val="21"/>
          <w:szCs w:val="21"/>
        </w:rPr>
      </w:pPr>
    </w:p>
    <w:p w:rsidR="00BE394E" w:rsidRPr="00BF4CDC" w:rsidRDefault="00BE394E" w:rsidP="00BE394E">
      <w:pPr>
        <w:spacing w:after="0" w:line="240" w:lineRule="auto"/>
        <w:rPr>
          <w:rFonts w:ascii="Arial" w:hAnsi="Arial" w:cs="Arial"/>
          <w:sz w:val="21"/>
          <w:szCs w:val="21"/>
        </w:rPr>
      </w:pPr>
      <w:r w:rsidRPr="00BF4CDC">
        <w:rPr>
          <w:rFonts w:ascii="Arial" w:hAnsi="Arial" w:cs="Arial"/>
          <w:sz w:val="21"/>
          <w:szCs w:val="21"/>
        </w:rPr>
        <w:t>_______________________</w:t>
      </w:r>
    </w:p>
    <w:p w:rsidR="00BE394E" w:rsidRPr="00BF4CDC" w:rsidRDefault="00BE394E" w:rsidP="00BE394E">
      <w:pPr>
        <w:spacing w:after="0" w:line="240" w:lineRule="auto"/>
        <w:rPr>
          <w:rFonts w:ascii="Arial" w:hAnsi="Arial" w:cs="Arial"/>
          <w:sz w:val="21"/>
          <w:szCs w:val="21"/>
        </w:rPr>
      </w:pPr>
      <w:r w:rsidRPr="00BF4CDC">
        <w:rPr>
          <w:rFonts w:ascii="Arial" w:hAnsi="Arial" w:cs="Arial"/>
          <w:sz w:val="21"/>
          <w:szCs w:val="21"/>
        </w:rPr>
        <w:t xml:space="preserve">CITY ATTORNEY </w:t>
      </w:r>
    </w:p>
    <w:sectPr w:rsidR="00BE394E" w:rsidRPr="00BF4CDC" w:rsidSect="00D9650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5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C549F2"/>
    <w:multiLevelType w:val="hybridMultilevel"/>
    <w:tmpl w:val="8E362A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D361E1"/>
    <w:multiLevelType w:val="hybridMultilevel"/>
    <w:tmpl w:val="18388A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F35E8D"/>
    <w:multiLevelType w:val="hybridMultilevel"/>
    <w:tmpl w:val="1450B3D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B8558F6"/>
    <w:multiLevelType w:val="hybridMultilevel"/>
    <w:tmpl w:val="132603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FD763AC"/>
    <w:multiLevelType w:val="hybridMultilevel"/>
    <w:tmpl w:val="A0B23A3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41E81EAA"/>
    <w:multiLevelType w:val="hybridMultilevel"/>
    <w:tmpl w:val="E034C860"/>
    <w:lvl w:ilvl="0" w:tplc="04090015">
      <w:start w:val="1"/>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555868CF"/>
    <w:multiLevelType w:val="hybridMultilevel"/>
    <w:tmpl w:val="A2E49A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8C30402"/>
    <w:multiLevelType w:val="hybridMultilevel"/>
    <w:tmpl w:val="9B5C7E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DA53FE4"/>
    <w:multiLevelType w:val="hybridMultilevel"/>
    <w:tmpl w:val="CEB209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581527E"/>
    <w:multiLevelType w:val="hybridMultilevel"/>
    <w:tmpl w:val="F09642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5EE3717"/>
    <w:multiLevelType w:val="hybridMultilevel"/>
    <w:tmpl w:val="B7AE42A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CF7191C"/>
    <w:multiLevelType w:val="hybridMultilevel"/>
    <w:tmpl w:val="C91EF9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6"/>
  </w:num>
  <w:num w:numId="3">
    <w:abstractNumId w:val="4"/>
  </w:num>
  <w:num w:numId="4">
    <w:abstractNumId w:val="0"/>
  </w:num>
  <w:num w:numId="5">
    <w:abstractNumId w:val="8"/>
  </w:num>
  <w:num w:numId="6">
    <w:abstractNumId w:val="10"/>
  </w:num>
  <w:num w:numId="7">
    <w:abstractNumId w:val="1"/>
  </w:num>
  <w:num w:numId="8">
    <w:abstractNumId w:val="5"/>
  </w:num>
  <w:num w:numId="9">
    <w:abstractNumId w:val="9"/>
  </w:num>
  <w:num w:numId="10">
    <w:abstractNumId w:val="11"/>
  </w:num>
  <w:num w:numId="11">
    <w:abstractNumId w:val="3"/>
  </w:num>
  <w:num w:numId="1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rsids>
    <w:rsidRoot w:val="00A12CB8"/>
    <w:rsid w:val="00027902"/>
    <w:rsid w:val="000534B6"/>
    <w:rsid w:val="000807B1"/>
    <w:rsid w:val="000C3886"/>
    <w:rsid w:val="000E0B30"/>
    <w:rsid w:val="00142680"/>
    <w:rsid w:val="00165076"/>
    <w:rsid w:val="00167619"/>
    <w:rsid w:val="00197C06"/>
    <w:rsid w:val="003C565D"/>
    <w:rsid w:val="004C3647"/>
    <w:rsid w:val="005C1CA1"/>
    <w:rsid w:val="005F1AA6"/>
    <w:rsid w:val="006B4EF4"/>
    <w:rsid w:val="007527F0"/>
    <w:rsid w:val="007564F4"/>
    <w:rsid w:val="00840ED7"/>
    <w:rsid w:val="008C0BA2"/>
    <w:rsid w:val="00925838"/>
    <w:rsid w:val="00A12CB8"/>
    <w:rsid w:val="00AB021F"/>
    <w:rsid w:val="00AD6AC5"/>
    <w:rsid w:val="00BA5BA1"/>
    <w:rsid w:val="00BB1357"/>
    <w:rsid w:val="00BE394E"/>
    <w:rsid w:val="00BF4CDC"/>
    <w:rsid w:val="00C163A6"/>
    <w:rsid w:val="00CD79C5"/>
    <w:rsid w:val="00CE3A05"/>
    <w:rsid w:val="00CF05C3"/>
    <w:rsid w:val="00D762CC"/>
    <w:rsid w:val="00D96502"/>
    <w:rsid w:val="00E10CFA"/>
    <w:rsid w:val="00EB638C"/>
    <w:rsid w:val="00F3780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650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2CB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019EF4-A039-4067-A8F0-80C9DE5521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299</TotalTime>
  <Pages>2</Pages>
  <Words>630</Words>
  <Characters>3592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amariss</dc:creator>
  <cp:lastModifiedBy>amariss</cp:lastModifiedBy>
  <cp:revision>14</cp:revision>
  <cp:lastPrinted>2014-03-12T15:18:00Z</cp:lastPrinted>
  <dcterms:created xsi:type="dcterms:W3CDTF">2014-02-24T19:26:00Z</dcterms:created>
  <dcterms:modified xsi:type="dcterms:W3CDTF">2014-09-03T18:12:00Z</dcterms:modified>
</cp:coreProperties>
</file>