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CC771" w14:textId="77777777" w:rsidR="00704E4F" w:rsidRPr="009B5817" w:rsidRDefault="00704E4F">
      <w:r w:rsidRPr="009B5817">
        <w:fldChar w:fldCharType="begin"/>
      </w:r>
      <w:r w:rsidRPr="009B5817">
        <w:instrText xml:space="preserve"> LINK Excel.Sheet.12 "C:\\Users\\greesjr\\AppData\\Local\\Microsoft\\Windows\\Temporary Internet Files\\Content.Outlook\\772P00PJ\\overview timelines FINALSept 2014 update.xlsx" "timeline overview!R1C1:R73C3" \a \f 4 \h  \* MERGEFORMAT </w:instrText>
      </w:r>
      <w:r w:rsidRPr="009B5817">
        <w:fldChar w:fldCharType="separate"/>
      </w:r>
    </w:p>
    <w:tbl>
      <w:tblPr>
        <w:tblW w:w="11126" w:type="dxa"/>
        <w:tblInd w:w="108" w:type="dxa"/>
        <w:tblLook w:val="04A0" w:firstRow="1" w:lastRow="0" w:firstColumn="1" w:lastColumn="0" w:noHBand="0" w:noVBand="1"/>
      </w:tblPr>
      <w:tblGrid>
        <w:gridCol w:w="5186"/>
        <w:gridCol w:w="2340"/>
        <w:gridCol w:w="3600"/>
      </w:tblGrid>
      <w:tr w:rsidR="00704E4F" w:rsidRPr="009B5817" w14:paraId="0A0CC775" w14:textId="77777777" w:rsidTr="00704E4F">
        <w:trPr>
          <w:trHeight w:val="420"/>
        </w:trPr>
        <w:tc>
          <w:tcPr>
            <w:tcW w:w="51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14:paraId="0A0CC772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Tasks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14:paraId="0A0CC77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Frequency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14:paraId="0A0CC77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Due Date</w:t>
            </w:r>
          </w:p>
        </w:tc>
      </w:tr>
      <w:tr w:rsidR="00704E4F" w:rsidRPr="009B5817" w14:paraId="0A0CC779" w14:textId="77777777" w:rsidTr="00704E4F">
        <w:trPr>
          <w:trHeight w:val="81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14:paraId="0A0CC776" w14:textId="77777777" w:rsidR="00704E4F" w:rsidRPr="009B5817" w:rsidRDefault="00704E4F" w:rsidP="00704E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</w:rPr>
              <w:t xml:space="preserve">Start date: </w:t>
            </w:r>
            <w:r w:rsidRPr="009B5817"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  <w:u w:val="single"/>
              </w:rPr>
              <w:t>July 1, 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14:paraId="0A0CC777" w14:textId="77777777" w:rsidR="00704E4F" w:rsidRPr="009B5817" w:rsidRDefault="00704E4F" w:rsidP="00704E4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14:paraId="0A0CC77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</w:rPr>
              <w:t>Complete timeline will be negotiated with DBHR based on individual coalition readiness.</w:t>
            </w:r>
          </w:p>
        </w:tc>
      </w:tr>
      <w:tr w:rsidR="00704E4F" w:rsidRPr="009B5817" w14:paraId="0A0CC77D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0CC77A" w14:textId="77777777" w:rsidR="00704E4F" w:rsidRPr="009B5817" w:rsidRDefault="00704E4F" w:rsidP="00704E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</w:rPr>
              <w:t>Getting Started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0CC77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0CC77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704E4F" w:rsidRPr="009B5817" w14:paraId="0A0CC781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7E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1.       Register and participate in The Athena Forum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7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within 2 weeks of start</w:t>
            </w:r>
          </w:p>
        </w:tc>
      </w:tr>
      <w:tr w:rsidR="00704E4F" w:rsidRPr="009B5817" w14:paraId="0A0CC78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2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2.       Select CPWI Community 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---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704E4F" w:rsidRPr="009B5817" w14:paraId="0A0CC78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a.       Submit selection packet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only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 March 31</w:t>
            </w:r>
          </w:p>
        </w:tc>
      </w:tr>
      <w:tr w:rsidR="00704E4F" w:rsidRPr="009B5817" w14:paraId="0A0CC78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b.      Issue media release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only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C78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within 60 days from DBHR approval</w:t>
            </w:r>
          </w:p>
        </w:tc>
      </w:tr>
      <w:tr w:rsidR="00704E4F" w:rsidRPr="009B5817" w14:paraId="0A0CC791" w14:textId="77777777" w:rsidTr="00704E4F">
        <w:trPr>
          <w:trHeight w:val="63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C78E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3.       Community Coalition Coordinator (.5 FTE ) for each CPWI community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8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---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---</w:t>
            </w:r>
          </w:p>
        </w:tc>
      </w:tr>
      <w:tr w:rsidR="00704E4F" w:rsidRPr="009B5817" w14:paraId="0A0CC79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a.       Review job description with DBHR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First Year &amp; As needed 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Prior to posting</w:t>
            </w:r>
          </w:p>
        </w:tc>
      </w:tr>
      <w:tr w:rsidR="00704E4F" w:rsidRPr="009B5817" w14:paraId="0A0CC79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b.      Ensure Coordinator is working with coalition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Starting July 1</w:t>
            </w:r>
          </w:p>
        </w:tc>
      </w:tr>
      <w:tr w:rsidR="00704E4F" w:rsidRPr="009B5817" w14:paraId="0A0CC79D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A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4.       Confirm SAPISP and P-I services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Annually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9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Within 30 days prior to start of school</w:t>
            </w:r>
          </w:p>
        </w:tc>
      </w:tr>
      <w:tr w:rsidR="00704E4F" w:rsidRPr="009B5817" w14:paraId="0A0CC7A1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A0CC79E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>Capacity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A0CC79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A0CC7A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7A5" w14:textId="77777777" w:rsidTr="00704E4F">
        <w:trPr>
          <w:trHeight w:val="315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2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1.       Recruit and retain membership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---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---</w:t>
            </w:r>
          </w:p>
        </w:tc>
      </w:tr>
      <w:tr w:rsidR="00704E4F" w:rsidRPr="009B5817" w14:paraId="0A0CC7A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a.       8 of 12 sectors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Starting July 1</w:t>
            </w:r>
          </w:p>
        </w:tc>
      </w:tr>
      <w:tr w:rsidR="00704E4F" w:rsidRPr="009B5817" w14:paraId="0A0CC7A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b.      Membership section in Strategic Plan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&amp; Update 2015 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B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 xml:space="preserve">c.       Conduct </w:t>
            </w: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‘Coalition Assessment Tool’ (CAT)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A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October </w:t>
            </w:r>
          </w:p>
        </w:tc>
      </w:tr>
      <w:tr w:rsidR="00704E4F" w:rsidRPr="009B5817" w14:paraId="0A0CC7B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 xml:space="preserve">d.      Complete ‘Community Profile’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Within 45 days from approval of Plan</w:t>
            </w:r>
          </w:p>
        </w:tc>
      </w:tr>
      <w:tr w:rsidR="00704E4F" w:rsidRPr="009B5817" w14:paraId="0A0CC7B9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6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>2.       Community coalition orientation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As needed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B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A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>3.       Establish and maintain coalition structure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C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E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4.       Engage key leaders in coalition’s CPWI efforts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B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Annually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C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2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5.       Gather community information and feedback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C9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6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6.       Participate in training and technical assistance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---</w:t>
            </w:r>
          </w:p>
        </w:tc>
      </w:tr>
      <w:tr w:rsidR="00704E4F" w:rsidRPr="009B5817" w14:paraId="0A0CC7CD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0CC7CA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>Assessment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0CC7C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0CC7C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 </w:t>
            </w:r>
          </w:p>
        </w:tc>
      </w:tr>
      <w:tr w:rsidR="00704E4F" w:rsidRPr="009B5817" w14:paraId="0A0CC7D1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E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1.       Conduct Needs Assessment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C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---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704E4F" w:rsidRPr="009B5817" w14:paraId="0A0CC7D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a.       Establish process for assessment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D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b.      Conduct Assessment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D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c.       Conduct ‘Community Survey’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Annually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September-December</w:t>
            </w:r>
          </w:p>
        </w:tc>
      </w:tr>
      <w:tr w:rsidR="00704E4F" w:rsidRPr="009B5817" w14:paraId="0A0CC7E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d.      Prioritize outcomes and write into Strategic Plan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D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E5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2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 xml:space="preserve">2.       Conduct Resources Assessment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---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---</w:t>
            </w:r>
          </w:p>
        </w:tc>
      </w:tr>
      <w:tr w:rsidR="00704E4F" w:rsidRPr="009B5817" w14:paraId="0A0CC7E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a.       Establish process for assessment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E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b.      Conduct Assessment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F1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c.       Prioritize outcomes and write into Strategic Plan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E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F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43634"/>
                <w:sz w:val="20"/>
                <w:szCs w:val="20"/>
              </w:rPr>
              <w:t>[enter date]</w:t>
            </w:r>
          </w:p>
        </w:tc>
      </w:tr>
      <w:tr w:rsidR="00704E4F" w:rsidRPr="009B5817" w14:paraId="0A0CC7F5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5B8B7"/>
            <w:noWrap/>
            <w:vAlign w:val="center"/>
            <w:hideMark/>
          </w:tcPr>
          <w:p w14:paraId="0A0CC7F2" w14:textId="77777777" w:rsidR="00704E4F" w:rsidRPr="009B5817" w:rsidRDefault="00704E4F" w:rsidP="00704E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D0D0D"/>
                <w:sz w:val="20"/>
                <w:szCs w:val="20"/>
              </w:rPr>
              <w:t>Planning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B8B7"/>
            <w:noWrap/>
            <w:vAlign w:val="center"/>
            <w:hideMark/>
          </w:tcPr>
          <w:p w14:paraId="0A0CC7F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B8B7"/>
            <w:noWrap/>
            <w:vAlign w:val="center"/>
            <w:hideMark/>
          </w:tcPr>
          <w:p w14:paraId="0A0CC7F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7F9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7F6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    Select goals, objectives, strategies, &amp; programs/activities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7F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7F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7F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F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D0D0D"/>
                <w:sz w:val="20"/>
                <w:szCs w:val="20"/>
              </w:rPr>
              <w:t>a.</w:t>
            </w: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      Coalition determines goals and objectives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F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C7F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Update June 15, 2015</w:t>
            </w:r>
          </w:p>
        </w:tc>
      </w:tr>
      <w:tr w:rsidR="00704E4F" w:rsidRPr="009B5817" w14:paraId="0A0CC80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7F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Coalition determines strategies, and programs/activities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7F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&amp;Update annually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June 15</w:t>
            </w:r>
          </w:p>
        </w:tc>
      </w:tr>
      <w:tr w:rsidR="00704E4F" w:rsidRPr="009B5817" w14:paraId="0A0CC805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2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2.    Develop Prevention Strategic Plan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Update June 15, 2015</w:t>
            </w:r>
          </w:p>
        </w:tc>
      </w:tr>
      <w:tr w:rsidR="00704E4F" w:rsidRPr="009B5817" w14:paraId="0A0CC809" w14:textId="77777777" w:rsidTr="00704E4F">
        <w:trPr>
          <w:trHeight w:val="615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06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    Confirm partnerships for implementation of strategies and programs/ activities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Annually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0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A0CC80A" w14:textId="77777777" w:rsidR="00704E4F" w:rsidRPr="009B5817" w:rsidRDefault="00704E4F" w:rsidP="00704E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Implementation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A0CC80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14:paraId="0A0CC80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11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E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    Maintain active community coalition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0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Starting July 1</w:t>
            </w:r>
          </w:p>
        </w:tc>
      </w:tr>
      <w:tr w:rsidR="00704E4F" w:rsidRPr="009B5817" w14:paraId="0A0CC81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      Coordinator support Coalition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Starting July 1</w:t>
            </w:r>
          </w:p>
        </w:tc>
      </w:tr>
      <w:tr w:rsidR="00704E4F" w:rsidRPr="009B5817" w14:paraId="0A0CC81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Monthly full Coalition meetings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Starting July 1</w:t>
            </w:r>
          </w:p>
        </w:tc>
      </w:tr>
      <w:tr w:rsidR="00704E4F" w:rsidRPr="009B5817" w14:paraId="0A0CC81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      Review and revised as needed Coalition structure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2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      Complete task in Community Coalition Guide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1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sz w:val="20"/>
                <w:szCs w:val="20"/>
              </w:rPr>
              <w:t>Starting July 1</w:t>
            </w:r>
          </w:p>
        </w:tc>
      </w:tr>
      <w:tr w:rsidR="00704E4F" w:rsidRPr="009B5817" w14:paraId="0A0CC825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2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2.     Participate in monthly meetings with DBHR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Within 30 days </w:t>
            </w:r>
          </w:p>
        </w:tc>
      </w:tr>
      <w:tr w:rsidR="00704E4F" w:rsidRPr="009B5817" w14:paraId="0A0CC82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      Participate in monthly Learning community Meetings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sz w:val="20"/>
                <w:szCs w:val="20"/>
              </w:rPr>
              <w:t>Starting July 1</w:t>
            </w:r>
          </w:p>
        </w:tc>
      </w:tr>
      <w:tr w:rsidR="00704E4F" w:rsidRPr="009B5817" w14:paraId="0A0CC82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Participate in monthly site check-in meetings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3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E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     Implement media strategies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2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Ongoing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3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2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4.     Implement strategies and programs/activities according to Strategic Plan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39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a.    Organize and implement P-I services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September - June</w:t>
            </w:r>
          </w:p>
        </w:tc>
      </w:tr>
      <w:tr w:rsidR="00704E4F" w:rsidRPr="009B5817" w14:paraId="0A0CC83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  Implement capacity building strategies &amp; 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4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     Implement cultural competency strategies &amp; 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3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45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    Implement sustainability strategies &amp; 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4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e.    Implement public awareness campaign(s)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4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f.     Implement environmental strategy(</w:t>
            </w:r>
            <w:proofErr w:type="spellStart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ies</w:t>
            </w:r>
            <w:proofErr w:type="spellEnd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51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g.    Implement selected direct prevention strategy(</w:t>
            </w:r>
            <w:proofErr w:type="spellStart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ies</w:t>
            </w:r>
            <w:proofErr w:type="spellEnd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4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55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14:paraId="0A0CC852" w14:textId="77777777" w:rsidR="00704E4F" w:rsidRPr="009B5817" w:rsidRDefault="00704E4F" w:rsidP="00704E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Reporting and Evaluation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14:paraId="0A0CC85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14:paraId="0A0CC85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5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6" w14:textId="77777777" w:rsidR="00704E4F" w:rsidRPr="009B5817" w:rsidRDefault="00704E4F" w:rsidP="00704E4F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       Develop reporting and evaluation strategies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5D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       Determine coalition’s intended major outcomes, impacts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6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Determine how evaluation information will be shared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5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First Year &amp; Update 2015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65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2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    Complete PBPS reporting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69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6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       Coalition &amp; community organization functioning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6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6D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‘Coalition Assessment Tool’ (survey)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6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Annually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sz w:val="20"/>
                <w:szCs w:val="20"/>
              </w:rPr>
              <w:t>October</w:t>
            </w:r>
          </w:p>
        </w:tc>
      </w:tr>
      <w:tr w:rsidR="00704E4F" w:rsidRPr="009B5817" w14:paraId="0A0CC87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       Report public awareness &amp; environmental strategy(</w:t>
            </w:r>
            <w:proofErr w:type="spellStart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ies</w:t>
            </w:r>
            <w:proofErr w:type="spellEnd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6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75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d.      Report direct prevention strategy(</w:t>
            </w:r>
            <w:proofErr w:type="spellStart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ies</w:t>
            </w:r>
            <w:proofErr w:type="spellEnd"/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Ongoing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79" w14:textId="77777777" w:rsidTr="00704E4F">
        <w:trPr>
          <w:trHeight w:val="6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76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3.     Review and analyze output and outcome information with coalition according to Strategic Plan.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7D" w14:textId="77777777" w:rsidTr="00704E4F">
        <w:trPr>
          <w:trHeight w:val="6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7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     Use the ‘Coalition Assessment Tool’ report to evaluate coalition capacity building efforts.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October</w:t>
            </w:r>
          </w:p>
        </w:tc>
      </w:tr>
      <w:tr w:rsidR="00704E4F" w:rsidRPr="009B5817" w14:paraId="0A0CC881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7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Review effectiveness of message dissemination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7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85" w14:textId="77777777" w:rsidTr="00704E4F">
        <w:trPr>
          <w:trHeight w:val="6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88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       Will use the PBPS reports, state data, &amp; other local reports to monitor &amp; evaluate progress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963634"/>
                <w:sz w:val="20"/>
                <w:szCs w:val="20"/>
              </w:rPr>
              <w:t>[enter date]</w:t>
            </w:r>
          </w:p>
        </w:tc>
      </w:tr>
      <w:tr w:rsidR="00704E4F" w:rsidRPr="009B5817" w14:paraId="0A0CC889" w14:textId="77777777" w:rsidTr="00704E4F">
        <w:trPr>
          <w:trHeight w:val="300"/>
        </w:trPr>
        <w:tc>
          <w:tcPr>
            <w:tcW w:w="51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6" w14:textId="77777777" w:rsidR="00704E4F" w:rsidRPr="009B5817" w:rsidRDefault="00704E4F" w:rsidP="00704E4F">
            <w:pPr>
              <w:spacing w:after="0" w:line="240" w:lineRule="auto"/>
              <w:ind w:firstLineChars="300" w:firstLine="6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4.    Participate in statewide evaluation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7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8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E4F" w:rsidRPr="009B5817" w14:paraId="0A0CC88D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A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a.       Ensure participation in the Healthy Youth Survey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B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Every 2 years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C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 even years (2014, 2016, etc.)</w:t>
            </w:r>
          </w:p>
        </w:tc>
      </w:tr>
      <w:tr w:rsidR="00704E4F" w:rsidRPr="009B5817" w14:paraId="0A0CC891" w14:textId="77777777" w:rsidTr="00704E4F">
        <w:trPr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E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b.      Annual ‘Coalition Assessment Tool’ (survey)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8F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90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October</w:t>
            </w:r>
          </w:p>
        </w:tc>
      </w:tr>
      <w:tr w:rsidR="00704E4F" w:rsidRPr="009B5817" w14:paraId="0A0CC895" w14:textId="77777777" w:rsidTr="00704E4F">
        <w:trPr>
          <w:trHeight w:val="3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92" w14:textId="77777777" w:rsidR="00704E4F" w:rsidRPr="009B5817" w:rsidRDefault="00704E4F" w:rsidP="00704E4F">
            <w:pPr>
              <w:spacing w:after="0" w:line="240" w:lineRule="auto"/>
              <w:ind w:firstLineChars="600" w:firstLine="1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c.       Response rates for the ‘Community Survey’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93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Annually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894" w14:textId="77777777" w:rsidR="00704E4F" w:rsidRPr="009B5817" w:rsidRDefault="00704E4F" w:rsidP="00704E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9B581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September-December</w:t>
            </w:r>
          </w:p>
        </w:tc>
      </w:tr>
    </w:tbl>
    <w:p w14:paraId="0A0CC896" w14:textId="77777777" w:rsidR="007E298F" w:rsidRDefault="00704E4F">
      <w:r w:rsidRPr="009B5817">
        <w:fldChar w:fldCharType="end"/>
      </w:r>
      <w:bookmarkStart w:id="0" w:name="_GoBack"/>
      <w:bookmarkEnd w:id="0"/>
    </w:p>
    <w:sectPr w:rsidR="007E298F" w:rsidSect="00704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4F"/>
    <w:rsid w:val="000E2135"/>
    <w:rsid w:val="004968F4"/>
    <w:rsid w:val="00704E4F"/>
    <w:rsid w:val="009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C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62E08E656474895DA97CDF70F1339" ma:contentTypeVersion="0" ma:contentTypeDescription="Create a new document." ma:contentTypeScope="" ma:versionID="dda92aefae0c346ed8fec2d66fc083a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4333613-1F91-4BEF-9838-2C2B19548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FAEA4-600F-46F4-8A85-F45CD983F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4278F4-247E-4100-86A6-CB0F7770B2D8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7A4FB591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Greeson, Julia  (DSHS/DBHR)</dc:creator>
  <cp:lastModifiedBy>Greeson, Julia  (DSHS/DBHR)</cp:lastModifiedBy>
  <cp:revision>2</cp:revision>
  <dcterms:created xsi:type="dcterms:W3CDTF">2014-11-22T01:25:00Z</dcterms:created>
  <dcterms:modified xsi:type="dcterms:W3CDTF">2014-11-22T01:25:00Z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0x01010021A62E08E656474895DA97CDF70F1339</vt:lpwstr>
  </property>
</Properties>
</file>